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82FD" w14:textId="77777777" w:rsidR="00C31DAB" w:rsidRDefault="00C31DAB">
      <w:pPr>
        <w:pStyle w:val="Nzov"/>
      </w:pPr>
      <w:r>
        <w:t>ZMLUVA O LIKVIDÁCI</w:t>
      </w:r>
      <w:r w:rsidR="00073701">
        <w:t>I</w:t>
      </w:r>
      <w:r>
        <w:t xml:space="preserve"> PÍSOMNOSTÍ</w:t>
      </w:r>
    </w:p>
    <w:p w14:paraId="28EF8BEB" w14:textId="677AC441" w:rsidR="00265191" w:rsidRPr="004162A6" w:rsidRDefault="00265191" w:rsidP="004162A6">
      <w:pPr>
        <w:pStyle w:val="Nadpis1"/>
        <w:contextualSpacing/>
        <w:jc w:val="left"/>
      </w:pPr>
    </w:p>
    <w:p w14:paraId="08D7783D" w14:textId="77777777" w:rsidR="007E4098" w:rsidRDefault="007E4098" w:rsidP="00265191">
      <w:pPr>
        <w:contextualSpacing/>
        <w:jc w:val="center"/>
        <w:rPr>
          <w:sz w:val="22"/>
          <w:szCs w:val="22"/>
        </w:rPr>
      </w:pPr>
    </w:p>
    <w:p w14:paraId="4D2C79AD" w14:textId="77777777" w:rsidR="00265191" w:rsidRPr="00C9076E" w:rsidRDefault="00265191" w:rsidP="00265191">
      <w:pPr>
        <w:contextualSpacing/>
        <w:jc w:val="center"/>
        <w:rPr>
          <w:sz w:val="22"/>
          <w:szCs w:val="22"/>
        </w:rPr>
      </w:pPr>
      <w:r w:rsidRPr="00C9076E">
        <w:rPr>
          <w:sz w:val="22"/>
          <w:szCs w:val="22"/>
        </w:rPr>
        <w:t>uzatvo</w:t>
      </w:r>
      <w:r w:rsidR="00BB0CBD">
        <w:rPr>
          <w:sz w:val="22"/>
          <w:szCs w:val="22"/>
        </w:rPr>
        <w:t>rená podľa § 269 ods. 2 a </w:t>
      </w:r>
      <w:proofErr w:type="spellStart"/>
      <w:r w:rsidR="00BB0CBD">
        <w:rPr>
          <w:sz w:val="22"/>
          <w:szCs w:val="22"/>
        </w:rPr>
        <w:t>nasl</w:t>
      </w:r>
      <w:proofErr w:type="spellEnd"/>
      <w:r w:rsidR="00BB0CB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zákona č. 513/1991 Zb. </w:t>
      </w:r>
      <w:r w:rsidRPr="00C9076E">
        <w:rPr>
          <w:sz w:val="22"/>
          <w:szCs w:val="22"/>
        </w:rPr>
        <w:t>Obchodn</w:t>
      </w:r>
      <w:r>
        <w:rPr>
          <w:sz w:val="22"/>
          <w:szCs w:val="22"/>
        </w:rPr>
        <w:t>ý</w:t>
      </w:r>
      <w:r w:rsidRPr="00C9076E">
        <w:rPr>
          <w:sz w:val="22"/>
          <w:szCs w:val="22"/>
        </w:rPr>
        <w:t xml:space="preserve"> zákonník</w:t>
      </w:r>
    </w:p>
    <w:p w14:paraId="3E44C08F" w14:textId="77777777" w:rsidR="00265191" w:rsidRDefault="00D51E98" w:rsidP="00265191">
      <w:pPr>
        <w:pStyle w:val="Nzov"/>
      </w:pPr>
      <w:r>
        <w:rPr>
          <w:bCs/>
          <w:sz w:val="22"/>
          <w:szCs w:val="22"/>
        </w:rPr>
        <w:t xml:space="preserve">medzi nasledovnými </w:t>
      </w:r>
      <w:r w:rsidR="00265191" w:rsidRPr="00C9076E">
        <w:rPr>
          <w:bCs/>
          <w:sz w:val="22"/>
          <w:szCs w:val="22"/>
        </w:rPr>
        <w:t>zmluvnými stranami:</w:t>
      </w:r>
    </w:p>
    <w:p w14:paraId="6E9BF833" w14:textId="77777777" w:rsidR="00C31DAB" w:rsidRDefault="00C31DAB">
      <w:pPr>
        <w:jc w:val="center"/>
        <w:rPr>
          <w:b/>
        </w:rPr>
      </w:pPr>
    </w:p>
    <w:p w14:paraId="708DBCF4" w14:textId="77777777" w:rsidR="007E4098" w:rsidRDefault="007E4098" w:rsidP="00C460FB">
      <w:pPr>
        <w:rPr>
          <w:b/>
        </w:rPr>
      </w:pPr>
    </w:p>
    <w:p w14:paraId="0896C35F" w14:textId="77777777" w:rsidR="00C460FB" w:rsidRDefault="00C31DAB" w:rsidP="00C460FB">
      <w:pPr>
        <w:rPr>
          <w:b/>
        </w:rPr>
      </w:pPr>
      <w:r>
        <w:rPr>
          <w:b/>
        </w:rPr>
        <w:t>Objednávateľ:</w:t>
      </w:r>
      <w:r>
        <w:rPr>
          <w:b/>
        </w:rPr>
        <w:tab/>
      </w:r>
      <w:r w:rsidR="00C460FB">
        <w:rPr>
          <w:b/>
        </w:rPr>
        <w:tab/>
      </w:r>
      <w:r w:rsidR="00C460FB">
        <w:rPr>
          <w:b/>
        </w:rPr>
        <w:tab/>
      </w:r>
      <w:r w:rsidR="00C460FB">
        <w:rPr>
          <w:b/>
        </w:rPr>
        <w:tab/>
      </w:r>
      <w:r w:rsidR="00BB0CBD">
        <w:rPr>
          <w:b/>
        </w:rPr>
        <w:tab/>
      </w:r>
      <w:r>
        <w:rPr>
          <w:b/>
        </w:rPr>
        <w:tab/>
      </w:r>
    </w:p>
    <w:p w14:paraId="1AD1C830" w14:textId="77777777" w:rsidR="00C31DAB" w:rsidRDefault="004C327B" w:rsidP="00C460FB">
      <w:pPr>
        <w:rPr>
          <w:szCs w:val="24"/>
        </w:rPr>
      </w:pPr>
      <w:r w:rsidRPr="004C327B">
        <w:rPr>
          <w:szCs w:val="24"/>
        </w:rPr>
        <w:t xml:space="preserve">sídlo: </w:t>
      </w:r>
      <w:r w:rsidR="00C460FB">
        <w:rPr>
          <w:szCs w:val="24"/>
        </w:rPr>
        <w:tab/>
      </w:r>
      <w:r w:rsidR="00C460FB">
        <w:rPr>
          <w:szCs w:val="24"/>
        </w:rPr>
        <w:tab/>
      </w:r>
      <w:r w:rsidR="00C460FB">
        <w:rPr>
          <w:szCs w:val="24"/>
        </w:rPr>
        <w:tab/>
      </w:r>
      <w:r w:rsidR="00C460FB">
        <w:rPr>
          <w:szCs w:val="24"/>
        </w:rPr>
        <w:tab/>
      </w:r>
      <w:r w:rsidR="00C460FB">
        <w:rPr>
          <w:szCs w:val="24"/>
        </w:rPr>
        <w:tab/>
      </w:r>
      <w:r w:rsidR="00C460FB">
        <w:rPr>
          <w:szCs w:val="24"/>
        </w:rPr>
        <w:tab/>
      </w:r>
      <w:r w:rsidR="00BB0CBD">
        <w:rPr>
          <w:szCs w:val="24"/>
        </w:rPr>
        <w:tab/>
      </w:r>
    </w:p>
    <w:p w14:paraId="7CF9A782" w14:textId="77777777" w:rsidR="00C460FB" w:rsidRPr="00C460FB" w:rsidRDefault="00C460FB" w:rsidP="00C460FB">
      <w:pPr>
        <w:rPr>
          <w:b/>
        </w:rPr>
      </w:pPr>
      <w:r>
        <w:rPr>
          <w:szCs w:val="24"/>
        </w:rPr>
        <w:t xml:space="preserve">zastúpený: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B0CBD">
        <w:rPr>
          <w:szCs w:val="24"/>
        </w:rPr>
        <w:tab/>
      </w:r>
    </w:p>
    <w:p w14:paraId="109C30C6" w14:textId="77777777" w:rsidR="00083DC4" w:rsidRPr="004C327B" w:rsidRDefault="004C327B" w:rsidP="00C460FB">
      <w:pPr>
        <w:rPr>
          <w:szCs w:val="24"/>
        </w:rPr>
      </w:pPr>
      <w:r w:rsidRPr="004C327B">
        <w:rPr>
          <w:szCs w:val="24"/>
        </w:rPr>
        <w:t xml:space="preserve">IČO: </w:t>
      </w:r>
      <w:r w:rsidR="00C460FB">
        <w:rPr>
          <w:szCs w:val="24"/>
        </w:rPr>
        <w:tab/>
      </w:r>
      <w:r w:rsidR="00C460FB">
        <w:rPr>
          <w:szCs w:val="24"/>
        </w:rPr>
        <w:tab/>
      </w:r>
      <w:r w:rsidR="00C460FB">
        <w:rPr>
          <w:szCs w:val="24"/>
        </w:rPr>
        <w:tab/>
      </w:r>
      <w:r w:rsidR="00C460FB">
        <w:rPr>
          <w:szCs w:val="24"/>
        </w:rPr>
        <w:tab/>
      </w:r>
      <w:r w:rsidR="00C460FB">
        <w:rPr>
          <w:szCs w:val="24"/>
        </w:rPr>
        <w:tab/>
      </w:r>
      <w:r w:rsidR="00C460FB">
        <w:rPr>
          <w:szCs w:val="24"/>
        </w:rPr>
        <w:tab/>
      </w:r>
      <w:r w:rsidR="00BB0CBD">
        <w:rPr>
          <w:szCs w:val="24"/>
        </w:rPr>
        <w:tab/>
      </w:r>
    </w:p>
    <w:p w14:paraId="5307C9DC" w14:textId="77777777" w:rsidR="00C460FB" w:rsidRDefault="004C327B" w:rsidP="00C460FB">
      <w:pPr>
        <w:rPr>
          <w:szCs w:val="24"/>
        </w:rPr>
      </w:pPr>
      <w:r w:rsidRPr="004C327B">
        <w:rPr>
          <w:szCs w:val="24"/>
        </w:rPr>
        <w:t xml:space="preserve">DIČ: </w:t>
      </w:r>
      <w:r w:rsidR="00C460FB">
        <w:rPr>
          <w:szCs w:val="24"/>
        </w:rPr>
        <w:tab/>
      </w:r>
      <w:r w:rsidR="00C460FB">
        <w:rPr>
          <w:szCs w:val="24"/>
        </w:rPr>
        <w:tab/>
      </w:r>
      <w:r w:rsidR="00C460FB">
        <w:rPr>
          <w:szCs w:val="24"/>
        </w:rPr>
        <w:tab/>
      </w:r>
      <w:r w:rsidR="00C460FB">
        <w:rPr>
          <w:szCs w:val="24"/>
        </w:rPr>
        <w:tab/>
      </w:r>
      <w:r w:rsidR="00C460FB">
        <w:rPr>
          <w:szCs w:val="24"/>
        </w:rPr>
        <w:tab/>
      </w:r>
      <w:r w:rsidR="00C460FB">
        <w:rPr>
          <w:szCs w:val="24"/>
        </w:rPr>
        <w:tab/>
      </w:r>
      <w:r w:rsidR="002B29FA">
        <w:rPr>
          <w:szCs w:val="24"/>
        </w:rPr>
        <w:tab/>
      </w:r>
    </w:p>
    <w:p w14:paraId="6CD7E405" w14:textId="77777777" w:rsidR="002B29FA" w:rsidRDefault="004C327B" w:rsidP="002B29FA">
      <w:pPr>
        <w:rPr>
          <w:szCs w:val="24"/>
        </w:rPr>
      </w:pPr>
      <w:r w:rsidRPr="004C327B">
        <w:rPr>
          <w:szCs w:val="24"/>
        </w:rPr>
        <w:t>bankové spojenie:</w:t>
      </w:r>
    </w:p>
    <w:p w14:paraId="3153919F" w14:textId="77777777" w:rsidR="002B29FA" w:rsidRDefault="002B29FA" w:rsidP="002B29FA">
      <w:pPr>
        <w:rPr>
          <w:szCs w:val="24"/>
        </w:rPr>
      </w:pPr>
      <w:r>
        <w:rPr>
          <w:szCs w:val="24"/>
        </w:rPr>
        <w:t>telefón:</w:t>
      </w:r>
      <w:r w:rsidR="004C327B" w:rsidRPr="004C327B">
        <w:rPr>
          <w:szCs w:val="24"/>
        </w:rPr>
        <w:t xml:space="preserve"> </w:t>
      </w:r>
      <w:r w:rsidR="00C460FB">
        <w:rPr>
          <w:szCs w:val="24"/>
        </w:rPr>
        <w:tab/>
      </w:r>
      <w:r w:rsidR="00C460FB">
        <w:rPr>
          <w:szCs w:val="24"/>
        </w:rPr>
        <w:tab/>
      </w:r>
      <w:r w:rsidR="00C460FB">
        <w:rPr>
          <w:szCs w:val="24"/>
        </w:rPr>
        <w:tab/>
      </w:r>
      <w:r w:rsidR="00C460FB">
        <w:rPr>
          <w:szCs w:val="24"/>
        </w:rPr>
        <w:tab/>
      </w:r>
    </w:p>
    <w:p w14:paraId="6E0659B3" w14:textId="77777777" w:rsidR="001A49CE" w:rsidRDefault="004C327B" w:rsidP="002B29FA">
      <w:pPr>
        <w:rPr>
          <w:szCs w:val="24"/>
        </w:rPr>
      </w:pPr>
      <w:r w:rsidRPr="004C327B">
        <w:rPr>
          <w:szCs w:val="24"/>
        </w:rPr>
        <w:t xml:space="preserve">email: </w:t>
      </w:r>
      <w:r w:rsidR="00BB0CBD">
        <w:rPr>
          <w:szCs w:val="24"/>
        </w:rPr>
        <w:tab/>
      </w:r>
      <w:r w:rsidR="00BB0CBD">
        <w:rPr>
          <w:szCs w:val="24"/>
        </w:rPr>
        <w:tab/>
      </w:r>
      <w:r w:rsidR="00BB0CBD">
        <w:rPr>
          <w:szCs w:val="24"/>
        </w:rPr>
        <w:tab/>
      </w:r>
      <w:r w:rsidR="00BB0CBD">
        <w:rPr>
          <w:szCs w:val="24"/>
        </w:rPr>
        <w:tab/>
      </w:r>
      <w:r w:rsidR="00BB0CBD">
        <w:rPr>
          <w:szCs w:val="24"/>
        </w:rPr>
        <w:tab/>
      </w:r>
      <w:r w:rsidR="00BB0CBD">
        <w:rPr>
          <w:szCs w:val="24"/>
        </w:rPr>
        <w:tab/>
      </w:r>
      <w:r w:rsidR="00BB0CBD">
        <w:rPr>
          <w:szCs w:val="24"/>
        </w:rPr>
        <w:tab/>
      </w:r>
    </w:p>
    <w:p w14:paraId="04AC192C" w14:textId="77777777" w:rsidR="001A49CE" w:rsidRDefault="001A49CE" w:rsidP="001A49CE">
      <w:pPr>
        <w:contextualSpacing/>
        <w:jc w:val="center"/>
        <w:rPr>
          <w:szCs w:val="24"/>
        </w:rPr>
      </w:pPr>
    </w:p>
    <w:p w14:paraId="594E6B40" w14:textId="77777777" w:rsidR="00C31DAB" w:rsidRPr="001A49CE" w:rsidRDefault="00C31DAB" w:rsidP="001A49CE">
      <w:pPr>
        <w:contextualSpacing/>
        <w:jc w:val="center"/>
        <w:rPr>
          <w:szCs w:val="24"/>
        </w:rPr>
      </w:pPr>
      <w:r>
        <w:rPr>
          <w:b/>
        </w:rPr>
        <w:t>a</w:t>
      </w:r>
    </w:p>
    <w:p w14:paraId="30754DEB" w14:textId="77777777" w:rsidR="001A49CE" w:rsidRDefault="001A49CE" w:rsidP="00C460FB">
      <w:pPr>
        <w:rPr>
          <w:b/>
        </w:rPr>
      </w:pPr>
    </w:p>
    <w:p w14:paraId="1F3AF7C8" w14:textId="697B8EAA" w:rsidR="00C31DAB" w:rsidRDefault="00C31DAB" w:rsidP="00C460FB">
      <w:pPr>
        <w:rPr>
          <w:b/>
        </w:rPr>
      </w:pPr>
      <w:r>
        <w:rPr>
          <w:b/>
        </w:rPr>
        <w:t>Vykonávateľ:</w:t>
      </w:r>
      <w:r>
        <w:rPr>
          <w:b/>
        </w:rPr>
        <w:tab/>
      </w:r>
      <w:r w:rsidR="00C460FB">
        <w:rPr>
          <w:b/>
        </w:rPr>
        <w:tab/>
      </w:r>
      <w:r w:rsidR="00C460FB">
        <w:rPr>
          <w:b/>
        </w:rPr>
        <w:tab/>
      </w:r>
      <w:r w:rsidR="00C460FB">
        <w:rPr>
          <w:b/>
        </w:rPr>
        <w:tab/>
      </w:r>
      <w:r w:rsidR="00BB0CBD">
        <w:rPr>
          <w:b/>
        </w:rPr>
        <w:tab/>
      </w:r>
      <w:r w:rsidR="004162A6">
        <w:rPr>
          <w:b/>
        </w:rPr>
        <w:t xml:space="preserve">Skartovanie-Doprava </w:t>
      </w:r>
      <w:proofErr w:type="spellStart"/>
      <w:r w:rsidR="004162A6">
        <w:rPr>
          <w:b/>
        </w:rPr>
        <w:t>s.r.o</w:t>
      </w:r>
      <w:proofErr w:type="spellEnd"/>
      <w:r w:rsidR="004162A6">
        <w:rPr>
          <w:b/>
        </w:rPr>
        <w:t>.</w:t>
      </w:r>
    </w:p>
    <w:p w14:paraId="34406B1B" w14:textId="6EBA4FF9" w:rsidR="00C31DAB" w:rsidRPr="00B61B0F" w:rsidRDefault="00C460FB">
      <w:r>
        <w:t>s</w:t>
      </w:r>
      <w:r w:rsidRPr="00C460FB">
        <w:t>ídlo:</w:t>
      </w:r>
      <w:r w:rsidR="00864EB9" w:rsidRPr="00C460FB">
        <w:tab/>
      </w:r>
      <w:r w:rsidR="00864EB9">
        <w:rPr>
          <w:b/>
        </w:rPr>
        <w:tab/>
      </w:r>
      <w:r w:rsidR="00864EB9">
        <w:rPr>
          <w:b/>
        </w:rPr>
        <w:tab/>
      </w:r>
      <w:r w:rsidR="00864EB9">
        <w:rPr>
          <w:b/>
        </w:rPr>
        <w:tab/>
      </w:r>
      <w:r w:rsidR="00864EB9">
        <w:rPr>
          <w:b/>
        </w:rPr>
        <w:tab/>
      </w:r>
      <w:r>
        <w:rPr>
          <w:b/>
        </w:rPr>
        <w:tab/>
      </w:r>
      <w:r w:rsidR="00A77BCC">
        <w:rPr>
          <w:b/>
        </w:rPr>
        <w:t xml:space="preserve">           </w:t>
      </w:r>
      <w:r w:rsidR="00B649C1">
        <w:t xml:space="preserve"> </w:t>
      </w:r>
      <w:proofErr w:type="spellStart"/>
      <w:r w:rsidR="004162A6">
        <w:t>Pannónska</w:t>
      </w:r>
      <w:proofErr w:type="spellEnd"/>
      <w:r w:rsidR="004162A6">
        <w:t xml:space="preserve"> 1657/7, Svätý Jur 900 21</w:t>
      </w:r>
      <w:r w:rsidR="00864EB9" w:rsidRPr="00B61B0F">
        <w:t xml:space="preserve">                                                      </w:t>
      </w:r>
    </w:p>
    <w:p w14:paraId="2659AE2C" w14:textId="77777777" w:rsidR="00C31DAB" w:rsidRPr="00265191" w:rsidRDefault="00C460FB">
      <w:r>
        <w:t>z</w:t>
      </w:r>
      <w:r w:rsidR="00265191" w:rsidRPr="00265191">
        <w:t xml:space="preserve">astúpený: </w:t>
      </w:r>
      <w:r>
        <w:tab/>
      </w:r>
      <w:r>
        <w:tab/>
      </w:r>
      <w:r>
        <w:tab/>
      </w:r>
      <w:r>
        <w:tab/>
      </w:r>
      <w:r>
        <w:tab/>
      </w:r>
      <w:r w:rsidR="00BB0CBD">
        <w:tab/>
      </w:r>
      <w:r w:rsidR="00802F79" w:rsidRPr="00265191">
        <w:t>Miroslav Mikulášek</w:t>
      </w:r>
      <w:r w:rsidR="008565D4">
        <w:t xml:space="preserve"> </w:t>
      </w:r>
      <w:r w:rsidR="000D6995">
        <w:t>- konateľ</w:t>
      </w:r>
    </w:p>
    <w:p w14:paraId="597B8CC6" w14:textId="190AE6CC" w:rsidR="00C460FB" w:rsidRDefault="00B61B0F">
      <w:r w:rsidRPr="00B61B0F">
        <w:t xml:space="preserve">IČO: </w:t>
      </w:r>
      <w:r w:rsidR="00C460FB">
        <w:tab/>
      </w:r>
      <w:r w:rsidR="00C460FB">
        <w:tab/>
      </w:r>
      <w:r w:rsidR="00C460FB">
        <w:tab/>
      </w:r>
      <w:r w:rsidR="00C460FB">
        <w:tab/>
      </w:r>
      <w:r w:rsidR="00C460FB">
        <w:tab/>
      </w:r>
      <w:r w:rsidR="00C460FB">
        <w:tab/>
      </w:r>
      <w:r w:rsidR="00BB0CBD">
        <w:tab/>
      </w:r>
      <w:r w:rsidR="004162A6">
        <w:t>56870701</w:t>
      </w:r>
    </w:p>
    <w:p w14:paraId="73D46A02" w14:textId="4D26ADA1" w:rsidR="00C31DAB" w:rsidRDefault="006E36B2">
      <w:pPr>
        <w:rPr>
          <w:bCs/>
        </w:rPr>
      </w:pPr>
      <w:r>
        <w:t>DIČ:</w:t>
      </w:r>
      <w:r w:rsidR="00B649C1">
        <w:tab/>
      </w:r>
      <w:r w:rsidR="00B649C1">
        <w:tab/>
      </w:r>
      <w:r w:rsidR="00B649C1">
        <w:tab/>
      </w:r>
      <w:r w:rsidR="00B649C1">
        <w:tab/>
      </w:r>
      <w:r w:rsidR="00B649C1">
        <w:tab/>
      </w:r>
      <w:r w:rsidR="00B649C1">
        <w:tab/>
        <w:t xml:space="preserve">            </w:t>
      </w:r>
      <w:r w:rsidR="00B649C1">
        <w:rPr>
          <w:bCs/>
        </w:rPr>
        <w:t>2</w:t>
      </w:r>
      <w:r w:rsidR="004162A6">
        <w:rPr>
          <w:bCs/>
        </w:rPr>
        <w:t>122476961</w:t>
      </w:r>
    </w:p>
    <w:p w14:paraId="41DE82C1" w14:textId="19452EA4" w:rsidR="00B649C1" w:rsidRPr="004162A6" w:rsidRDefault="00B649C1">
      <w:pPr>
        <w:rPr>
          <w:bCs/>
        </w:rPr>
      </w:pPr>
      <w:r>
        <w:rPr>
          <w:bCs/>
        </w:rPr>
        <w:t>IČ DPH: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</w:t>
      </w:r>
      <w:r>
        <w:rPr>
          <w:bCs/>
        </w:rPr>
        <w:tab/>
      </w:r>
      <w:r>
        <w:rPr>
          <w:bCs/>
        </w:rPr>
        <w:tab/>
        <w:t>SK212</w:t>
      </w:r>
      <w:r w:rsidR="004162A6">
        <w:rPr>
          <w:bCs/>
        </w:rPr>
        <w:t>2476961</w:t>
      </w:r>
    </w:p>
    <w:p w14:paraId="104AEE1F" w14:textId="77777777" w:rsidR="00C31DAB" w:rsidRPr="00BB0CBD" w:rsidRDefault="00B61B0F">
      <w:pPr>
        <w:rPr>
          <w:szCs w:val="24"/>
        </w:rPr>
      </w:pPr>
      <w:r w:rsidRPr="00B61B0F">
        <w:t>telefón :</w:t>
      </w:r>
      <w:r w:rsidR="00BB0CBD">
        <w:tab/>
      </w:r>
      <w:r w:rsidR="00BB0CBD">
        <w:tab/>
      </w:r>
      <w:r w:rsidR="00BB0CBD">
        <w:tab/>
      </w:r>
      <w:r w:rsidR="00BB0CBD">
        <w:tab/>
      </w:r>
      <w:r w:rsidR="00BB0CBD">
        <w:tab/>
      </w:r>
      <w:r w:rsidR="00BB0CBD">
        <w:tab/>
      </w:r>
      <w:r w:rsidRPr="00B61B0F">
        <w:t xml:space="preserve">+421 </w:t>
      </w:r>
      <w:r w:rsidR="003D1099" w:rsidRPr="00B61B0F">
        <w:t>902 265 449</w:t>
      </w:r>
      <w:r w:rsidR="00C31DAB" w:rsidRPr="00B61B0F">
        <w:tab/>
      </w:r>
    </w:p>
    <w:p w14:paraId="259DE418" w14:textId="77777777" w:rsidR="00BB0CBD" w:rsidRDefault="002738EC" w:rsidP="00BB0CBD">
      <w:pPr>
        <w:ind w:left="4248" w:firstLine="708"/>
      </w:pPr>
      <w:r>
        <w:t>https://www.najlepsia-skartacia</w:t>
      </w:r>
      <w:r w:rsidR="003D1099" w:rsidRPr="00B61B0F">
        <w:t>.sk/</w:t>
      </w:r>
      <w:r w:rsidR="00802F79" w:rsidRPr="00B61B0F">
        <w:t xml:space="preserve">       </w:t>
      </w:r>
    </w:p>
    <w:p w14:paraId="3544357A" w14:textId="77777777" w:rsidR="00C31DAB" w:rsidRPr="00B61B0F" w:rsidRDefault="003D1099">
      <w:r w:rsidRPr="00B61B0F">
        <w:t>e</w:t>
      </w:r>
      <w:r w:rsidR="00764B71" w:rsidRPr="00B61B0F">
        <w:t>-</w:t>
      </w:r>
      <w:r w:rsidRPr="00B61B0F">
        <w:t>mail:</w:t>
      </w:r>
      <w:r w:rsidR="00802F79" w:rsidRPr="00B61B0F">
        <w:t xml:space="preserve"> </w:t>
      </w:r>
      <w:r w:rsidR="00BB0CBD">
        <w:tab/>
      </w:r>
      <w:r w:rsidR="00BB0CBD">
        <w:tab/>
      </w:r>
      <w:r w:rsidR="00BB0CBD">
        <w:tab/>
      </w:r>
      <w:r w:rsidR="00BB0CBD">
        <w:tab/>
      </w:r>
      <w:r w:rsidR="00BB0CBD">
        <w:tab/>
      </w:r>
      <w:r w:rsidR="00BB0CBD">
        <w:tab/>
      </w:r>
      <w:r w:rsidRPr="00B61B0F">
        <w:t>bezplatna.skartacia@gmail.com</w:t>
      </w:r>
      <w:r w:rsidR="00802F79" w:rsidRPr="00B61B0F">
        <w:t xml:space="preserve">                                              </w:t>
      </w:r>
      <w:r w:rsidR="00C31DAB" w:rsidRPr="00B61B0F">
        <w:t xml:space="preserve"> </w:t>
      </w:r>
      <w:r w:rsidRPr="00B61B0F">
        <w:t xml:space="preserve">                     </w:t>
      </w:r>
      <w:r w:rsidR="00C31DAB" w:rsidRPr="00B61B0F">
        <w:t xml:space="preserve"> </w:t>
      </w:r>
    </w:p>
    <w:p w14:paraId="14C44B1C" w14:textId="77777777" w:rsidR="003D1099" w:rsidRDefault="003D1099">
      <w:pPr>
        <w:jc w:val="center"/>
      </w:pPr>
    </w:p>
    <w:p w14:paraId="49823714" w14:textId="77777777" w:rsidR="007E4098" w:rsidRDefault="007E4098" w:rsidP="00F30286"/>
    <w:p w14:paraId="2387E62A" w14:textId="77777777" w:rsidR="007E4098" w:rsidRDefault="007E4098" w:rsidP="00F30286"/>
    <w:p w14:paraId="2F95A250" w14:textId="296665B5" w:rsidR="00045EEE" w:rsidRDefault="006E36B2" w:rsidP="00F30286">
      <w:r>
        <w:t>(</w:t>
      </w:r>
      <w:r w:rsidR="00242A42">
        <w:t>O</w:t>
      </w:r>
      <w:r w:rsidR="00045EEE">
        <w:t>bjednávateľ a</w:t>
      </w:r>
      <w:r>
        <w:t> </w:t>
      </w:r>
      <w:r w:rsidR="00242A42">
        <w:t>V</w:t>
      </w:r>
      <w:r w:rsidR="002C007F">
        <w:t>ykonávateľ ďalej spoločne ako „z</w:t>
      </w:r>
      <w:r w:rsidR="00045EEE">
        <w:t>mluvné strany“)</w:t>
      </w:r>
    </w:p>
    <w:p w14:paraId="1A80B4BA" w14:textId="77777777" w:rsidR="00384707" w:rsidRDefault="00384707" w:rsidP="00F30286"/>
    <w:p w14:paraId="56A1F8FE" w14:textId="77777777" w:rsidR="007F7506" w:rsidRDefault="00341516" w:rsidP="00BC2686">
      <w:pPr>
        <w:pStyle w:val="Nadpis1"/>
        <w:contextualSpacing/>
        <w:rPr>
          <w:szCs w:val="24"/>
        </w:rPr>
      </w:pPr>
      <w:r>
        <w:rPr>
          <w:szCs w:val="24"/>
        </w:rPr>
        <w:t>Čl. I</w:t>
      </w:r>
    </w:p>
    <w:p w14:paraId="1EDA15AC" w14:textId="77777777" w:rsidR="00535788" w:rsidRDefault="00BC2686" w:rsidP="00535788">
      <w:pPr>
        <w:pStyle w:val="Nadpis1"/>
        <w:contextualSpacing/>
        <w:rPr>
          <w:szCs w:val="24"/>
        </w:rPr>
      </w:pPr>
      <w:r w:rsidRPr="00BC2686">
        <w:rPr>
          <w:szCs w:val="24"/>
        </w:rPr>
        <w:t xml:space="preserve"> Predmet zmluvy</w:t>
      </w:r>
    </w:p>
    <w:p w14:paraId="2F7E2274" w14:textId="77777777" w:rsidR="00535788" w:rsidRPr="00535788" w:rsidRDefault="00535788" w:rsidP="00535788"/>
    <w:p w14:paraId="14FC941C" w14:textId="31D080D9" w:rsidR="00C31DAB" w:rsidRDefault="006E36B2" w:rsidP="00535788">
      <w:pPr>
        <w:pStyle w:val="Odsekzoznamu"/>
        <w:numPr>
          <w:ilvl w:val="0"/>
          <w:numId w:val="29"/>
        </w:numPr>
        <w:jc w:val="both"/>
      </w:pPr>
      <w:r>
        <w:t xml:space="preserve">Predmetom </w:t>
      </w:r>
      <w:r w:rsidR="00291888">
        <w:t xml:space="preserve">tejto zmluvy je záväzok </w:t>
      </w:r>
      <w:r w:rsidR="00DC278B">
        <w:t>V</w:t>
      </w:r>
      <w:r w:rsidR="00C31DAB">
        <w:t>ykonávateľ</w:t>
      </w:r>
      <w:r w:rsidR="00291888">
        <w:t>a</w:t>
      </w:r>
      <w:r>
        <w:t xml:space="preserve"> </w:t>
      </w:r>
      <w:r w:rsidR="00C31DAB">
        <w:t xml:space="preserve">zabezpečiť pre </w:t>
      </w:r>
      <w:r w:rsidR="00DC278B">
        <w:t>O</w:t>
      </w:r>
      <w:r w:rsidR="00D91CF7">
        <w:t xml:space="preserve">bjednávateľa </w:t>
      </w:r>
      <w:r w:rsidR="004B27BF">
        <w:t xml:space="preserve">likvidáciu </w:t>
      </w:r>
      <w:r w:rsidR="00F07086">
        <w:t>(skartáciu</w:t>
      </w:r>
      <w:r w:rsidR="007E4098" w:rsidRPr="00B649C1">
        <w:t>)</w:t>
      </w:r>
      <w:r w:rsidR="003E79A1">
        <w:t xml:space="preserve"> ním odovzda</w:t>
      </w:r>
      <w:r w:rsidR="008A329B">
        <w:t>ného</w:t>
      </w:r>
      <w:r w:rsidR="000D6C0F">
        <w:t xml:space="preserve"> a </w:t>
      </w:r>
      <w:r w:rsidR="008A329B">
        <w:t>dohodnutého množstva</w:t>
      </w:r>
      <w:r w:rsidR="007E4098" w:rsidRPr="00B649C1">
        <w:t xml:space="preserve"> </w:t>
      </w:r>
      <w:r w:rsidR="004B27BF">
        <w:t>dokumentov a iných písomností</w:t>
      </w:r>
      <w:r w:rsidR="003E79A1">
        <w:t>.</w:t>
      </w:r>
      <w:r w:rsidR="00C31DAB">
        <w:t>.</w:t>
      </w:r>
    </w:p>
    <w:p w14:paraId="534546AE" w14:textId="77777777" w:rsidR="00D91CF7" w:rsidRPr="007F7506" w:rsidRDefault="00341516" w:rsidP="00D22F9C">
      <w:pPr>
        <w:jc w:val="center"/>
        <w:rPr>
          <w:b/>
        </w:rPr>
      </w:pPr>
      <w:r>
        <w:rPr>
          <w:b/>
        </w:rPr>
        <w:t>Čl. II</w:t>
      </w:r>
    </w:p>
    <w:p w14:paraId="23B56C6F" w14:textId="77777777" w:rsidR="00220929" w:rsidRPr="00BC2686" w:rsidRDefault="00220929" w:rsidP="00220929">
      <w:pPr>
        <w:pStyle w:val="Nadpis1"/>
        <w:contextualSpacing/>
        <w:rPr>
          <w:szCs w:val="24"/>
        </w:rPr>
      </w:pPr>
      <w:r w:rsidRPr="00BC2686">
        <w:rPr>
          <w:szCs w:val="24"/>
        </w:rPr>
        <w:t xml:space="preserve"> </w:t>
      </w:r>
      <w:r>
        <w:rPr>
          <w:szCs w:val="24"/>
        </w:rPr>
        <w:t xml:space="preserve">Povinnosti </w:t>
      </w:r>
      <w:r w:rsidR="007F7506">
        <w:rPr>
          <w:szCs w:val="24"/>
        </w:rPr>
        <w:t>v</w:t>
      </w:r>
      <w:r w:rsidR="008B56BF">
        <w:rPr>
          <w:szCs w:val="24"/>
        </w:rPr>
        <w:t>ykonávateľa</w:t>
      </w:r>
    </w:p>
    <w:p w14:paraId="020DB565" w14:textId="77777777" w:rsidR="00220929" w:rsidRDefault="00220929" w:rsidP="00FC1AE9">
      <w:pPr>
        <w:jc w:val="both"/>
      </w:pPr>
    </w:p>
    <w:p w14:paraId="1D27CE8B" w14:textId="4079ED4A" w:rsidR="000D6C0F" w:rsidRDefault="007F7506" w:rsidP="000D6C0F">
      <w:pPr>
        <w:pStyle w:val="Odsekzoznamu"/>
        <w:numPr>
          <w:ilvl w:val="0"/>
          <w:numId w:val="26"/>
        </w:numPr>
        <w:jc w:val="both"/>
      </w:pPr>
      <w:r>
        <w:t xml:space="preserve">Vykonávateľ </w:t>
      </w:r>
      <w:r w:rsidR="00C31DAB">
        <w:t xml:space="preserve">sa zaväzuje na základe </w:t>
      </w:r>
      <w:r w:rsidR="00F30286">
        <w:t xml:space="preserve">e-mailového </w:t>
      </w:r>
      <w:r w:rsidR="0010690D">
        <w:t>vyzvania</w:t>
      </w:r>
      <w:r w:rsidR="00C31DAB">
        <w:t xml:space="preserve"> </w:t>
      </w:r>
      <w:r w:rsidR="000D6C0F">
        <w:t xml:space="preserve">zo strany </w:t>
      </w:r>
      <w:r w:rsidR="00DC278B">
        <w:t>O</w:t>
      </w:r>
      <w:r w:rsidR="00C31DAB">
        <w:t>bjednávateľa</w:t>
      </w:r>
      <w:r w:rsidR="00FC1AE9">
        <w:t xml:space="preserve"> (</w:t>
      </w:r>
      <w:r w:rsidR="00FC1AE9" w:rsidRPr="008A329B">
        <w:rPr>
          <w:szCs w:val="24"/>
        </w:rPr>
        <w:t>osobou oprávnenou jednať vo veciach technických)</w:t>
      </w:r>
      <w:r w:rsidR="00897631" w:rsidRPr="008A329B">
        <w:rPr>
          <w:szCs w:val="24"/>
        </w:rPr>
        <w:t>,</w:t>
      </w:r>
      <w:r w:rsidR="00C31DAB">
        <w:t xml:space="preserve"> dostaviť sa</w:t>
      </w:r>
      <w:r w:rsidR="00C73784">
        <w:t xml:space="preserve"> </w:t>
      </w:r>
      <w:r w:rsidR="00C73784" w:rsidRPr="004B6EEC">
        <w:t xml:space="preserve">v dohodnutom termíne </w:t>
      </w:r>
      <w:r w:rsidR="003E79A1">
        <w:t>na dohodnuté miesto za účelom prevzatia dokumentov určených na likvidáciu (skartáciu)</w:t>
      </w:r>
      <w:r w:rsidR="006809D1">
        <w:t xml:space="preserve"> </w:t>
      </w:r>
      <w:r w:rsidR="006809D1" w:rsidRPr="004B6EEC">
        <w:t>a tam zabezpečiť</w:t>
      </w:r>
      <w:r w:rsidR="000D6C0F">
        <w:t xml:space="preserve"> ich</w:t>
      </w:r>
      <w:r w:rsidR="006809D1" w:rsidRPr="004B6EEC">
        <w:t xml:space="preserve"> naloženie 3,5</w:t>
      </w:r>
      <w:r w:rsidR="006809D1">
        <w:t xml:space="preserve">t alebo </w:t>
      </w:r>
      <w:r w:rsidR="006809D1" w:rsidRPr="004B6EEC">
        <w:t xml:space="preserve">10t </w:t>
      </w:r>
      <w:r w:rsidR="006809D1">
        <w:t>vozidlá</w:t>
      </w:r>
      <w:r w:rsidR="006809D1" w:rsidRPr="004B6EEC">
        <w:t xml:space="preserve"> a</w:t>
      </w:r>
      <w:r w:rsidR="000D6C0F">
        <w:t> </w:t>
      </w:r>
      <w:r w:rsidR="006809D1" w:rsidRPr="004B6EEC">
        <w:t>ich</w:t>
      </w:r>
      <w:r w:rsidR="000D6C0F">
        <w:t xml:space="preserve"> následný</w:t>
      </w:r>
      <w:r w:rsidR="006809D1" w:rsidRPr="004B6EEC">
        <w:t xml:space="preserve"> </w:t>
      </w:r>
      <w:r w:rsidR="006809D1">
        <w:t xml:space="preserve">odvoz na miesto likvidácie </w:t>
      </w:r>
      <w:r w:rsidR="006809D1" w:rsidRPr="00B649C1">
        <w:t>(skartácie</w:t>
      </w:r>
      <w:r w:rsidR="008A329B">
        <w:t>).</w:t>
      </w:r>
    </w:p>
    <w:p w14:paraId="4DEB9637" w14:textId="77777777" w:rsidR="000D6C0F" w:rsidRDefault="000D6C0F" w:rsidP="000D6C0F">
      <w:pPr>
        <w:pStyle w:val="Odsekzoznamu"/>
        <w:jc w:val="both"/>
      </w:pPr>
    </w:p>
    <w:p w14:paraId="2EB15339" w14:textId="731E7BFF" w:rsidR="000D6C0F" w:rsidRDefault="008A329B" w:rsidP="000D6C0F">
      <w:pPr>
        <w:pStyle w:val="Odsekzoznamu"/>
        <w:numPr>
          <w:ilvl w:val="0"/>
          <w:numId w:val="26"/>
        </w:numPr>
        <w:jc w:val="both"/>
      </w:pPr>
      <w:r>
        <w:t>Vyk</w:t>
      </w:r>
      <w:r w:rsidR="000D6C0F">
        <w:t xml:space="preserve">onávateľ je povinný prevziať dohodnuté </w:t>
      </w:r>
      <w:r>
        <w:t xml:space="preserve">dokumenty určené na likvidáciu </w:t>
      </w:r>
      <w:r w:rsidR="000D6C0F">
        <w:t>(</w:t>
      </w:r>
      <w:r>
        <w:t>skartáciu</w:t>
      </w:r>
      <w:r w:rsidR="000D6C0F">
        <w:t>) a splniť svoje povinnosti vyplývajúce z tejto zmluvy</w:t>
      </w:r>
      <w:r w:rsidRPr="004B6EEC">
        <w:t xml:space="preserve"> </w:t>
      </w:r>
      <w:r>
        <w:t>len v prípade, ak sú pripravené na dohodnutom mieste spôsobom uvedeným v </w:t>
      </w:r>
      <w:proofErr w:type="spellStart"/>
      <w:r>
        <w:t>čl.III</w:t>
      </w:r>
      <w:proofErr w:type="spellEnd"/>
      <w:r>
        <w:t xml:space="preserve"> tejto zmluvy.</w:t>
      </w:r>
      <w:r w:rsidR="000D6C0F">
        <w:t xml:space="preserve"> </w:t>
      </w:r>
    </w:p>
    <w:p w14:paraId="1DE47B2F" w14:textId="77777777" w:rsidR="000D6C0F" w:rsidRDefault="000D6C0F" w:rsidP="000D6C0F">
      <w:pPr>
        <w:pStyle w:val="Odsekzoznamu"/>
      </w:pPr>
    </w:p>
    <w:p w14:paraId="6B13E6A1" w14:textId="63D2827A" w:rsidR="008A329B" w:rsidRPr="000D6C0F" w:rsidRDefault="00291888" w:rsidP="000D6C0F">
      <w:pPr>
        <w:pStyle w:val="Odsekzoznamu"/>
        <w:numPr>
          <w:ilvl w:val="0"/>
          <w:numId w:val="26"/>
        </w:numPr>
        <w:jc w:val="both"/>
        <w:rPr>
          <w:rStyle w:val="h1a2"/>
          <w:szCs w:val="20"/>
        </w:rPr>
      </w:pPr>
      <w:r>
        <w:lastRenderedPageBreak/>
        <w:t xml:space="preserve">Vykonávateľ sa zaväzuje počas plnenia predmetu zmluvy dodržiavať </w:t>
      </w:r>
      <w:r w:rsidR="00AA5119">
        <w:t xml:space="preserve">ustanovenia </w:t>
      </w:r>
      <w:r>
        <w:t>zákon</w:t>
      </w:r>
      <w:r w:rsidR="00AA5119">
        <w:t>a</w:t>
      </w:r>
      <w:r w:rsidR="007F7506">
        <w:t xml:space="preserve"> č. 18/2018</w:t>
      </w:r>
      <w:r>
        <w:t xml:space="preserve"> Z. z.</w:t>
      </w:r>
      <w:r w:rsidRPr="00903F5B">
        <w:t xml:space="preserve"> </w:t>
      </w:r>
      <w:r w:rsidR="00AA5119">
        <w:t>o ochrane osobných údajov</w:t>
      </w:r>
      <w:r w:rsidR="00897631">
        <w:t xml:space="preserve"> </w:t>
      </w:r>
      <w:r w:rsidR="00F25950">
        <w:t>(ďalej iba „GDPR“</w:t>
      </w:r>
      <w:r w:rsidR="00F25950" w:rsidRPr="00B649C1">
        <w:t>)</w:t>
      </w:r>
      <w:r w:rsidR="00AA5119">
        <w:t xml:space="preserve"> </w:t>
      </w:r>
      <w:r>
        <w:rPr>
          <w:rStyle w:val="h1a2"/>
          <w:specVanish w:val="0"/>
        </w:rPr>
        <w:t>a o zmene a doplnení niektorých zákonov</w:t>
      </w:r>
      <w:r w:rsidR="00AA5119">
        <w:rPr>
          <w:rStyle w:val="h1a2"/>
          <w:specVanish w:val="0"/>
        </w:rPr>
        <w:t xml:space="preserve"> v znení neskorších predpisov</w:t>
      </w:r>
      <w:r>
        <w:rPr>
          <w:rStyle w:val="h1a2"/>
          <w:specVanish w:val="0"/>
        </w:rPr>
        <w:t>.</w:t>
      </w:r>
    </w:p>
    <w:p w14:paraId="67E3623B" w14:textId="77777777" w:rsidR="000D6C0F" w:rsidRPr="000D6C0F" w:rsidRDefault="000D6C0F" w:rsidP="000D6C0F">
      <w:pPr>
        <w:jc w:val="both"/>
        <w:rPr>
          <w:rStyle w:val="h1a2"/>
          <w:szCs w:val="20"/>
        </w:rPr>
      </w:pPr>
    </w:p>
    <w:p w14:paraId="75839CC8" w14:textId="70BC6F41" w:rsidR="008A329B" w:rsidRDefault="00357735" w:rsidP="008A329B">
      <w:pPr>
        <w:pStyle w:val="Odsekzoznamu"/>
        <w:numPr>
          <w:ilvl w:val="0"/>
          <w:numId w:val="27"/>
        </w:numPr>
        <w:jc w:val="both"/>
        <w:rPr>
          <w:rStyle w:val="h1a2"/>
        </w:rPr>
      </w:pPr>
      <w:r w:rsidRPr="00357735">
        <w:rPr>
          <w:rStyle w:val="h1a2"/>
          <w:specVanish w:val="0"/>
        </w:rPr>
        <w:t>Vykonávateľ vyhlasuje, že je</w:t>
      </w:r>
      <w:r w:rsidR="004B27BF" w:rsidRPr="00357735">
        <w:rPr>
          <w:rStyle w:val="h1a2"/>
          <w:specVanish w:val="0"/>
        </w:rPr>
        <w:t xml:space="preserve"> osobou</w:t>
      </w:r>
      <w:r>
        <w:rPr>
          <w:rStyle w:val="h1a2"/>
          <w:specVanish w:val="0"/>
        </w:rPr>
        <w:t xml:space="preserve"> odborne</w:t>
      </w:r>
      <w:r w:rsidR="004B27BF" w:rsidRPr="00357735">
        <w:rPr>
          <w:rStyle w:val="h1a2"/>
          <w:specVanish w:val="0"/>
        </w:rPr>
        <w:t>, technicky, organizačne a personálne spôsobilou na výkon činností v zmysle tejto zmluvy v súlade so zaistením bezpečnosti spracúvan</w:t>
      </w:r>
      <w:r w:rsidR="000D6C0F">
        <w:rPr>
          <w:rStyle w:val="h1a2"/>
          <w:specVanish w:val="0"/>
        </w:rPr>
        <w:t>ia osobných údajov.</w:t>
      </w:r>
    </w:p>
    <w:p w14:paraId="3575514B" w14:textId="77777777" w:rsidR="000D6C0F" w:rsidRDefault="000D6C0F" w:rsidP="000D6C0F">
      <w:pPr>
        <w:pStyle w:val="Odsekzoznamu"/>
        <w:jc w:val="both"/>
        <w:rPr>
          <w:rStyle w:val="h1a2"/>
        </w:rPr>
      </w:pPr>
    </w:p>
    <w:p w14:paraId="1E92D699" w14:textId="77777777" w:rsidR="000D6C0F" w:rsidRDefault="00F25950" w:rsidP="000D6C0F">
      <w:pPr>
        <w:pStyle w:val="Odsekzoznamu"/>
        <w:numPr>
          <w:ilvl w:val="0"/>
          <w:numId w:val="27"/>
        </w:numPr>
        <w:jc w:val="both"/>
        <w:rPr>
          <w:rStyle w:val="h1a2"/>
        </w:rPr>
      </w:pPr>
      <w:r>
        <w:rPr>
          <w:rStyle w:val="h1a2"/>
          <w:specVanish w:val="0"/>
        </w:rPr>
        <w:t>Vykonávateľ sa zaväzuje :</w:t>
      </w:r>
    </w:p>
    <w:p w14:paraId="7E379EC7" w14:textId="77777777" w:rsidR="000D6C0F" w:rsidRDefault="000D6C0F" w:rsidP="000D6C0F">
      <w:pPr>
        <w:pStyle w:val="Odsekzoznamu"/>
        <w:jc w:val="both"/>
        <w:rPr>
          <w:rStyle w:val="h1a2"/>
        </w:rPr>
      </w:pPr>
      <w:r>
        <w:rPr>
          <w:rStyle w:val="h1a2"/>
          <w:specVanish w:val="0"/>
        </w:rPr>
        <w:t xml:space="preserve">- </w:t>
      </w:r>
      <w:r w:rsidR="00F25950">
        <w:rPr>
          <w:rStyle w:val="h1a2"/>
          <w:specVanish w:val="0"/>
        </w:rPr>
        <w:t>us</w:t>
      </w:r>
      <w:r w:rsidR="00F07086">
        <w:rPr>
          <w:rStyle w:val="h1a2"/>
          <w:specVanish w:val="0"/>
        </w:rPr>
        <w:t>kutočniť likvidáciu (skartáciu</w:t>
      </w:r>
      <w:r w:rsidR="00F25950" w:rsidRPr="00B649C1">
        <w:rPr>
          <w:rStyle w:val="h1a2"/>
          <w:specVanish w:val="0"/>
        </w:rPr>
        <w:t xml:space="preserve">) </w:t>
      </w:r>
      <w:r w:rsidR="00F25950">
        <w:rPr>
          <w:rStyle w:val="h1a2"/>
          <w:specVanish w:val="0"/>
        </w:rPr>
        <w:t>prevzatých dokumentov v súlade s požiadavkami GDPR a pri poskytovaní služieb na základe tejto zmluvy postupovať tak, aby vykonávateľ neporušil žiadne ustanovenia príslušných právnych predpisov o ochrane osobných údajov</w:t>
      </w:r>
    </w:p>
    <w:p w14:paraId="29E55217" w14:textId="1179DEF3" w:rsidR="000D6C0F" w:rsidRDefault="000D6C0F" w:rsidP="000D6C0F">
      <w:pPr>
        <w:pStyle w:val="Odsekzoznamu"/>
        <w:jc w:val="both"/>
        <w:rPr>
          <w:rStyle w:val="h1a2"/>
        </w:rPr>
      </w:pPr>
      <w:r>
        <w:rPr>
          <w:rStyle w:val="h1a2"/>
          <w:specVanish w:val="0"/>
        </w:rPr>
        <w:t xml:space="preserve">- </w:t>
      </w:r>
      <w:r w:rsidR="00F25950">
        <w:rPr>
          <w:rStyle w:val="h1a2"/>
          <w:specVanish w:val="0"/>
        </w:rPr>
        <w:t>zaistiť spracovanie osobných údajov obsiahnu</w:t>
      </w:r>
      <w:r w:rsidR="00DC278B">
        <w:rPr>
          <w:rStyle w:val="h1a2"/>
          <w:specVanish w:val="0"/>
        </w:rPr>
        <w:t>tých v dokumentoch odovzdaných O</w:t>
      </w:r>
      <w:r w:rsidR="00F25950">
        <w:rPr>
          <w:rStyle w:val="h1a2"/>
          <w:specVanish w:val="0"/>
        </w:rPr>
        <w:t>bjednávateľom vykonávateľovi iba za účelom naplnenia tejto zmluvy a iba v rozsahu stanovenom touto zmluvou</w:t>
      </w:r>
    </w:p>
    <w:p w14:paraId="10DC7CE8" w14:textId="3A6C7E85" w:rsidR="008A329B" w:rsidRDefault="000D6C0F" w:rsidP="000D6C0F">
      <w:pPr>
        <w:pStyle w:val="Odsekzoznamu"/>
        <w:jc w:val="both"/>
        <w:rPr>
          <w:rStyle w:val="h1a2"/>
        </w:rPr>
      </w:pPr>
      <w:r>
        <w:rPr>
          <w:rStyle w:val="h1a2"/>
          <w:specVanish w:val="0"/>
        </w:rPr>
        <w:t xml:space="preserve">- </w:t>
      </w:r>
      <w:r w:rsidR="00D51E98">
        <w:rPr>
          <w:rStyle w:val="h1a2"/>
          <w:specVanish w:val="0"/>
        </w:rPr>
        <w:t xml:space="preserve">prijať </w:t>
      </w:r>
      <w:r w:rsidR="00F25950">
        <w:rPr>
          <w:rStyle w:val="h1a2"/>
          <w:specVanish w:val="0"/>
        </w:rPr>
        <w:t>také technické a organizačné opatrenia (a tieto zdokumentovať</w:t>
      </w:r>
      <w:r w:rsidR="00F37F42">
        <w:rPr>
          <w:rStyle w:val="h1a2"/>
          <w:specVanish w:val="0"/>
        </w:rPr>
        <w:t xml:space="preserve"> potvrdením o skartácii</w:t>
      </w:r>
      <w:r w:rsidR="00F25950" w:rsidRPr="00B649C1">
        <w:rPr>
          <w:rStyle w:val="h1a2"/>
          <w:specVanish w:val="0"/>
        </w:rPr>
        <w:t>)</w:t>
      </w:r>
      <w:r w:rsidR="00F25950">
        <w:rPr>
          <w:rStyle w:val="h1a2"/>
          <w:specVanish w:val="0"/>
        </w:rPr>
        <w:t>, aby neprišlo k neoprávnenému spracovaniu osobných údajov obsiahnutých v dokumentoch odovzdaných vykonávateľov</w:t>
      </w:r>
      <w:r w:rsidR="008A329B">
        <w:rPr>
          <w:rStyle w:val="h1a2"/>
          <w:specVanish w:val="0"/>
        </w:rPr>
        <w:t>i.</w:t>
      </w:r>
    </w:p>
    <w:p w14:paraId="0804F59F" w14:textId="77777777" w:rsidR="000D6C0F" w:rsidRDefault="000D6C0F" w:rsidP="000D6C0F">
      <w:pPr>
        <w:jc w:val="both"/>
        <w:rPr>
          <w:rStyle w:val="h1a2"/>
        </w:rPr>
      </w:pPr>
    </w:p>
    <w:p w14:paraId="75B0846E" w14:textId="4563514B" w:rsidR="008B56BF" w:rsidRDefault="008B56BF" w:rsidP="008A329B">
      <w:pPr>
        <w:pStyle w:val="Odsekzoznamu"/>
        <w:numPr>
          <w:ilvl w:val="0"/>
          <w:numId w:val="27"/>
        </w:numPr>
        <w:jc w:val="both"/>
        <w:rPr>
          <w:szCs w:val="24"/>
        </w:rPr>
      </w:pPr>
      <w:r w:rsidRPr="008A329B">
        <w:rPr>
          <w:rStyle w:val="h1a2"/>
          <w:specVanish w:val="0"/>
        </w:rPr>
        <w:t>Vykonávateľ</w:t>
      </w:r>
      <w:r w:rsidRPr="004F792F">
        <w:rPr>
          <w:szCs w:val="24"/>
        </w:rPr>
        <w:t xml:space="preserve"> a všetci jeho zamestnanci sa zaväzujú zachovávať mlčanlivosť o všetkých informáciách, o ktorých sa dozv</w:t>
      </w:r>
      <w:r w:rsidR="00AA5119">
        <w:rPr>
          <w:szCs w:val="24"/>
        </w:rPr>
        <w:t>edeli</w:t>
      </w:r>
      <w:r w:rsidRPr="004F792F">
        <w:rPr>
          <w:szCs w:val="24"/>
        </w:rPr>
        <w:t xml:space="preserve"> v súvislosti s plnením tejto zmluvy a považovať ich za dôverné a neoznámiť ich žiadnej tretej osobe bez pred</w:t>
      </w:r>
      <w:r w:rsidR="00DC278B">
        <w:rPr>
          <w:szCs w:val="24"/>
        </w:rPr>
        <w:t>chádzajúceho písomného súhlasu O</w:t>
      </w:r>
      <w:r w:rsidRPr="004F792F">
        <w:rPr>
          <w:szCs w:val="24"/>
        </w:rPr>
        <w:t xml:space="preserve">bjednávateľa. </w:t>
      </w:r>
    </w:p>
    <w:p w14:paraId="0FD559FD" w14:textId="77777777" w:rsidR="008B56BF" w:rsidRDefault="008B56BF">
      <w:pPr>
        <w:jc w:val="both"/>
        <w:rPr>
          <w:rStyle w:val="h1a2"/>
        </w:rPr>
      </w:pPr>
    </w:p>
    <w:p w14:paraId="06E9F34A" w14:textId="77777777" w:rsidR="00291888" w:rsidRPr="007F7506" w:rsidRDefault="007F7506" w:rsidP="00D22F9C">
      <w:pPr>
        <w:jc w:val="center"/>
        <w:rPr>
          <w:b/>
        </w:rPr>
      </w:pPr>
      <w:r w:rsidRPr="007F7506">
        <w:rPr>
          <w:b/>
        </w:rPr>
        <w:t>Čl.</w:t>
      </w:r>
      <w:r w:rsidR="00341516">
        <w:rPr>
          <w:b/>
        </w:rPr>
        <w:t xml:space="preserve"> </w:t>
      </w:r>
      <w:r w:rsidRPr="007F7506">
        <w:rPr>
          <w:b/>
        </w:rPr>
        <w:t>III</w:t>
      </w:r>
    </w:p>
    <w:p w14:paraId="58271015" w14:textId="77777777" w:rsidR="00C455DF" w:rsidRPr="00C455DF" w:rsidRDefault="00291888" w:rsidP="00C455DF">
      <w:pPr>
        <w:pStyle w:val="Nadpis1"/>
        <w:contextualSpacing/>
        <w:rPr>
          <w:szCs w:val="24"/>
        </w:rPr>
      </w:pPr>
      <w:r w:rsidRPr="00BC2686">
        <w:rPr>
          <w:szCs w:val="24"/>
        </w:rPr>
        <w:t xml:space="preserve"> </w:t>
      </w:r>
      <w:r>
        <w:rPr>
          <w:szCs w:val="24"/>
        </w:rPr>
        <w:t xml:space="preserve">Povinnosti </w:t>
      </w:r>
      <w:r w:rsidR="00EE1740">
        <w:rPr>
          <w:szCs w:val="24"/>
        </w:rPr>
        <w:t>o</w:t>
      </w:r>
      <w:r>
        <w:rPr>
          <w:szCs w:val="24"/>
        </w:rPr>
        <w:t>bjednávateľa</w:t>
      </w:r>
    </w:p>
    <w:p w14:paraId="6DA0EA4A" w14:textId="77777777" w:rsidR="00535788" w:rsidRDefault="00535788" w:rsidP="00AC027E">
      <w:pPr>
        <w:jc w:val="both"/>
      </w:pPr>
    </w:p>
    <w:p w14:paraId="514911F7" w14:textId="606BCCE2" w:rsidR="00535788" w:rsidRPr="000D6C0F" w:rsidRDefault="00291888" w:rsidP="00AC027E">
      <w:pPr>
        <w:pStyle w:val="Odsekzoznamu"/>
        <w:numPr>
          <w:ilvl w:val="0"/>
          <w:numId w:val="28"/>
        </w:numPr>
        <w:jc w:val="both"/>
        <w:rPr>
          <w:color w:val="FF0000"/>
        </w:rPr>
      </w:pPr>
      <w:r>
        <w:t>Objednávateľ sa zaväzuje zhromaždiť</w:t>
      </w:r>
      <w:r w:rsidR="00FC1AC3">
        <w:t> </w:t>
      </w:r>
      <w:r w:rsidR="00C40BFB" w:rsidRPr="008902B0">
        <w:t>dokumenty</w:t>
      </w:r>
      <w:r w:rsidR="003E79A1">
        <w:t xml:space="preserve"> určené na likvidáciu</w:t>
      </w:r>
      <w:r w:rsidR="00FC1AC3">
        <w:t xml:space="preserve"> </w:t>
      </w:r>
      <w:r>
        <w:t>bez ich predchádzajúceho triedenia do pristavených košov</w:t>
      </w:r>
      <w:r w:rsidR="00FC1AE9">
        <w:t xml:space="preserve"> </w:t>
      </w:r>
      <w:r w:rsidR="00DC278B">
        <w:t>(dodaných bezodplatne V</w:t>
      </w:r>
      <w:r>
        <w:t xml:space="preserve">ykonávateľom). Po naplnení košov </w:t>
      </w:r>
      <w:r w:rsidR="00DC278B">
        <w:t>O</w:t>
      </w:r>
      <w:r>
        <w:t xml:space="preserve">bjednávateľ </w:t>
      </w:r>
      <w:r w:rsidR="00FC1AE9">
        <w:t>e-mailom</w:t>
      </w:r>
      <w:r w:rsidR="00F37F42">
        <w:t xml:space="preserve"> alebo telefonicky</w:t>
      </w:r>
      <w:r w:rsidR="00EE1740">
        <w:t xml:space="preserve"> vyzve </w:t>
      </w:r>
      <w:r w:rsidR="00DC278B">
        <w:t>V</w:t>
      </w:r>
      <w:r w:rsidR="00C40BFB">
        <w:t>ykonávateľa k naloženiu dokumentov</w:t>
      </w:r>
      <w:r>
        <w:t xml:space="preserve"> </w:t>
      </w:r>
      <w:r w:rsidR="00C40BFB">
        <w:t>do</w:t>
      </w:r>
      <w:r w:rsidR="00FC1AC3">
        <w:t xml:space="preserve"> </w:t>
      </w:r>
      <w:r w:rsidR="00D51E98">
        <w:t>vozidla</w:t>
      </w:r>
      <w:r w:rsidR="00C40BFB">
        <w:t xml:space="preserve"> </w:t>
      </w:r>
      <w:r w:rsidR="00DC278B">
        <w:t>V</w:t>
      </w:r>
      <w:r w:rsidR="00C40BFB" w:rsidRPr="008902B0">
        <w:t>ykonávateľa</w:t>
      </w:r>
      <w:r w:rsidR="00C40BFB" w:rsidRPr="00535788">
        <w:rPr>
          <w:color w:val="FF0000"/>
        </w:rPr>
        <w:t xml:space="preserve"> </w:t>
      </w:r>
      <w:r>
        <w:t>a</w:t>
      </w:r>
      <w:r w:rsidR="00357735">
        <w:t xml:space="preserve"> k </w:t>
      </w:r>
      <w:r>
        <w:t>odvoz</w:t>
      </w:r>
      <w:r w:rsidR="00357735">
        <w:t>u</w:t>
      </w:r>
      <w:r>
        <w:t xml:space="preserve"> na miesto likv</w:t>
      </w:r>
      <w:r w:rsidR="00EE1740">
        <w:t>idácie</w:t>
      </w:r>
      <w:r w:rsidR="00357735">
        <w:t xml:space="preserve"> </w:t>
      </w:r>
      <w:r w:rsidR="00F07086" w:rsidRPr="00B649C1">
        <w:t>(skartácie</w:t>
      </w:r>
      <w:r w:rsidR="00357735" w:rsidRPr="00B649C1">
        <w:t>)</w:t>
      </w:r>
      <w:r w:rsidR="00EE1740">
        <w:t xml:space="preserve">. </w:t>
      </w:r>
      <w:r w:rsidR="00EE1740" w:rsidRPr="008902B0">
        <w:t>Za týmto účelom um</w:t>
      </w:r>
      <w:r w:rsidR="00DC278B">
        <w:t>ožní objednávateľ zamestnancom V</w:t>
      </w:r>
      <w:r w:rsidR="007A7879" w:rsidRPr="008902B0">
        <w:t>ykonávateľa prístup</w:t>
      </w:r>
      <w:r w:rsidR="00C73784" w:rsidRPr="008902B0">
        <w:t xml:space="preserve"> do priestoru</w:t>
      </w:r>
      <w:r w:rsidR="007A7879" w:rsidRPr="008902B0">
        <w:t xml:space="preserve"> ku košom</w:t>
      </w:r>
      <w:r w:rsidR="008902B0" w:rsidRPr="008902B0">
        <w:t>.</w:t>
      </w:r>
      <w:r w:rsidR="007A7879" w:rsidRPr="008902B0">
        <w:t xml:space="preserve"> </w:t>
      </w:r>
    </w:p>
    <w:p w14:paraId="542404A9" w14:textId="77777777" w:rsidR="000D6C0F" w:rsidRPr="00535788" w:rsidRDefault="000D6C0F" w:rsidP="000D6C0F">
      <w:pPr>
        <w:pStyle w:val="Odsekzoznamu"/>
        <w:jc w:val="both"/>
        <w:rPr>
          <w:color w:val="FF0000"/>
        </w:rPr>
      </w:pPr>
    </w:p>
    <w:p w14:paraId="7B431EF2" w14:textId="7B012C19" w:rsidR="00535788" w:rsidRPr="000D6C0F" w:rsidRDefault="007A7879" w:rsidP="00AC027E">
      <w:pPr>
        <w:pStyle w:val="Odsekzoznamu"/>
        <w:numPr>
          <w:ilvl w:val="0"/>
          <w:numId w:val="28"/>
        </w:numPr>
        <w:jc w:val="both"/>
        <w:rPr>
          <w:color w:val="FF0000"/>
        </w:rPr>
      </w:pPr>
      <w:r w:rsidRPr="008902B0">
        <w:t xml:space="preserve">Objednávateľ sa zaväzuje zhromaždiť </w:t>
      </w:r>
      <w:r w:rsidR="00C40BFB" w:rsidRPr="008902B0">
        <w:t>dokumenty</w:t>
      </w:r>
      <w:r w:rsidRPr="008902B0">
        <w:t xml:space="preserve"> </w:t>
      </w:r>
      <w:r w:rsidR="003E79A1">
        <w:t xml:space="preserve">určené na likvidáciu </w:t>
      </w:r>
      <w:r w:rsidRPr="008902B0">
        <w:t xml:space="preserve">bez ich predchádzajúceho triedenia </w:t>
      </w:r>
      <w:r w:rsidR="006A2F50" w:rsidRPr="008902B0">
        <w:t>k naloženiu</w:t>
      </w:r>
      <w:r w:rsidRPr="008902B0">
        <w:t xml:space="preserve"> na </w:t>
      </w:r>
      <w:r w:rsidR="006809D1">
        <w:t xml:space="preserve">voľne </w:t>
      </w:r>
      <w:r w:rsidRPr="008902B0">
        <w:t>dost</w:t>
      </w:r>
      <w:r w:rsidR="00357735">
        <w:t>upné miesto</w:t>
      </w:r>
      <w:r w:rsidR="00DC278B">
        <w:t xml:space="preserve"> pri</w:t>
      </w:r>
      <w:r w:rsidR="00357735">
        <w:t xml:space="preserve"> </w:t>
      </w:r>
      <w:r w:rsidR="00DC278B">
        <w:t>vchode</w:t>
      </w:r>
      <w:r w:rsidR="006809D1">
        <w:t xml:space="preserve"> do areálu O</w:t>
      </w:r>
      <w:r w:rsidR="00DC278B">
        <w:t xml:space="preserve">bjednávateľa, pokiaľ možno čo najbližšie k miestnej cestnej komunikácii, prípadne parkovisku, </w:t>
      </w:r>
      <w:r w:rsidR="006809D1">
        <w:t xml:space="preserve">na ktorom môže </w:t>
      </w:r>
      <w:r w:rsidR="00DC278B">
        <w:t>V</w:t>
      </w:r>
      <w:r w:rsidR="006809D1">
        <w:t>ykonávateľ zaparkovať za účelom naloženia dokumentov</w:t>
      </w:r>
      <w:r w:rsidR="00DC278B">
        <w:t xml:space="preserve"> tak</w:t>
      </w:r>
      <w:r w:rsidR="00535788">
        <w:t>,</w:t>
      </w:r>
      <w:r w:rsidR="00DC278B">
        <w:t xml:space="preserve"> aby bola vzdialenosť od miesta zhromaždenia dokumentov</w:t>
      </w:r>
      <w:r w:rsidR="00357735">
        <w:t xml:space="preserve"> maximálne</w:t>
      </w:r>
      <w:r w:rsidR="006A2F50" w:rsidRPr="008902B0">
        <w:t xml:space="preserve"> do </w:t>
      </w:r>
      <w:r w:rsidRPr="008902B0">
        <w:t>3m</w:t>
      </w:r>
      <w:r w:rsidR="006A2F50" w:rsidRPr="008902B0">
        <w:t xml:space="preserve"> od 3</w:t>
      </w:r>
      <w:r w:rsidR="008902B0" w:rsidRPr="008902B0">
        <w:t>,5</w:t>
      </w:r>
      <w:r w:rsidR="006A2F50" w:rsidRPr="008902B0">
        <w:t xml:space="preserve">t alebo 10t </w:t>
      </w:r>
      <w:r w:rsidR="00DC278B">
        <w:t>vozidiel V</w:t>
      </w:r>
      <w:r w:rsidRPr="008902B0">
        <w:t>ykonávateľa.</w:t>
      </w:r>
    </w:p>
    <w:p w14:paraId="04D3BA57" w14:textId="77777777" w:rsidR="000D6C0F" w:rsidRPr="000D6C0F" w:rsidRDefault="000D6C0F" w:rsidP="000D6C0F">
      <w:pPr>
        <w:jc w:val="both"/>
        <w:rPr>
          <w:color w:val="FF0000"/>
        </w:rPr>
      </w:pPr>
    </w:p>
    <w:p w14:paraId="59073188" w14:textId="6B958FD7" w:rsidR="00535788" w:rsidRPr="000D6C0F" w:rsidRDefault="006A2F50" w:rsidP="00AC027E">
      <w:pPr>
        <w:pStyle w:val="Odsekzoznamu"/>
        <w:numPr>
          <w:ilvl w:val="0"/>
          <w:numId w:val="28"/>
        </w:numPr>
        <w:jc w:val="both"/>
        <w:rPr>
          <w:color w:val="FF0000"/>
        </w:rPr>
      </w:pPr>
      <w:r w:rsidRPr="008902B0">
        <w:t xml:space="preserve">Objednávateľ sa zaväzuje zabezpečiť pomoc pri nakladaní dokumentov do pristavených vozidiel </w:t>
      </w:r>
      <w:r w:rsidR="00DC278B">
        <w:t>V</w:t>
      </w:r>
      <w:r w:rsidRPr="008902B0">
        <w:t xml:space="preserve">ykonávateľa. </w:t>
      </w:r>
    </w:p>
    <w:p w14:paraId="4E4734A5" w14:textId="77777777" w:rsidR="000D6C0F" w:rsidRPr="000D6C0F" w:rsidRDefault="000D6C0F" w:rsidP="000D6C0F">
      <w:pPr>
        <w:jc w:val="both"/>
        <w:rPr>
          <w:color w:val="FF0000"/>
        </w:rPr>
      </w:pPr>
    </w:p>
    <w:p w14:paraId="040425EC" w14:textId="2CEFA73C" w:rsidR="00535788" w:rsidRPr="000D6C0F" w:rsidRDefault="007A7879" w:rsidP="00AC027E">
      <w:pPr>
        <w:pStyle w:val="Odsekzoznamu"/>
        <w:numPr>
          <w:ilvl w:val="0"/>
          <w:numId w:val="28"/>
        </w:numPr>
        <w:jc w:val="both"/>
        <w:rPr>
          <w:color w:val="FF0000"/>
        </w:rPr>
      </w:pPr>
      <w:r w:rsidRPr="008902B0">
        <w:t xml:space="preserve">Vykonávateľ nezabezpečuje vynášanie dokumentov z kancelárií, skladov alebo </w:t>
      </w:r>
      <w:r w:rsidR="00DC278B">
        <w:t>priestorov O</w:t>
      </w:r>
      <w:r w:rsidRPr="008902B0">
        <w:t>bjednávateľa.</w:t>
      </w:r>
    </w:p>
    <w:p w14:paraId="5E82C061" w14:textId="77777777" w:rsidR="000D6C0F" w:rsidRPr="000D6C0F" w:rsidRDefault="000D6C0F" w:rsidP="000D6C0F">
      <w:pPr>
        <w:jc w:val="both"/>
        <w:rPr>
          <w:color w:val="FF0000"/>
        </w:rPr>
      </w:pPr>
    </w:p>
    <w:p w14:paraId="30C58F28" w14:textId="7930B5A6" w:rsidR="00EE0759" w:rsidRPr="00EE0759" w:rsidRDefault="006809D1" w:rsidP="00EE0759">
      <w:pPr>
        <w:pStyle w:val="Odsekzoznamu"/>
        <w:numPr>
          <w:ilvl w:val="0"/>
          <w:numId w:val="28"/>
        </w:numPr>
        <w:jc w:val="both"/>
        <w:rPr>
          <w:color w:val="FF0000"/>
        </w:rPr>
      </w:pPr>
      <w:r>
        <w:t>V prípade, ak dokumenty určené na likvidáciu nebudú pripravené na dohodnutom mieste tak, ak</w:t>
      </w:r>
      <w:r w:rsidR="00535788">
        <w:t>o</w:t>
      </w:r>
      <w:r>
        <w:t xml:space="preserve"> je uvedené v predchádzajúcich </w:t>
      </w:r>
      <w:r w:rsidR="00DC278B">
        <w:t>bodoch, má V</w:t>
      </w:r>
      <w:r>
        <w:t xml:space="preserve">ykonávateľ právo </w:t>
      </w:r>
      <w:r w:rsidR="00EE0759">
        <w:t xml:space="preserve">ústne </w:t>
      </w:r>
      <w:r>
        <w:t>odmietnuť vy</w:t>
      </w:r>
      <w:r w:rsidR="00DC278B">
        <w:t>konanie dohodnutej služby. V takom prípade, ak sa zmluvné strany nedohodnú inak, zmluva zaniká.</w:t>
      </w:r>
      <w:r w:rsidR="00EE0759">
        <w:t xml:space="preserve"> </w:t>
      </w:r>
    </w:p>
    <w:p w14:paraId="3DD6D76C" w14:textId="77777777" w:rsidR="00EE0759" w:rsidRPr="00EE0759" w:rsidRDefault="00EE0759" w:rsidP="00EE0759">
      <w:pPr>
        <w:pStyle w:val="Odsekzoznamu"/>
        <w:rPr>
          <w:color w:val="FF0000"/>
        </w:rPr>
      </w:pPr>
    </w:p>
    <w:p w14:paraId="5CB599B7" w14:textId="51C74F49" w:rsidR="00EE0759" w:rsidRPr="0072582B" w:rsidRDefault="00EE0759" w:rsidP="00EE0759">
      <w:pPr>
        <w:pStyle w:val="Odsekzoznamu"/>
        <w:numPr>
          <w:ilvl w:val="0"/>
          <w:numId w:val="28"/>
        </w:numPr>
        <w:jc w:val="both"/>
        <w:rPr>
          <w:color w:val="000000" w:themeColor="text1"/>
        </w:rPr>
      </w:pPr>
      <w:r w:rsidRPr="0072582B">
        <w:rPr>
          <w:color w:val="000000" w:themeColor="text1"/>
        </w:rPr>
        <w:t>Objednávateľ je v prípade, ak Vykonávateľ odmietne vykonať službu z dôvodu podľa bodu 5, povinný nahradiť Vy</w:t>
      </w:r>
      <w:r w:rsidR="00E35FA6" w:rsidRPr="0072582B">
        <w:rPr>
          <w:color w:val="000000" w:themeColor="text1"/>
        </w:rPr>
        <w:t>konávateľovi náklady v súvislosti s cestou na dohodnuté miesto.</w:t>
      </w:r>
    </w:p>
    <w:p w14:paraId="799B0A92" w14:textId="77777777" w:rsidR="00E35FA6" w:rsidRPr="00E35FA6" w:rsidRDefault="00E35FA6" w:rsidP="00E35FA6">
      <w:pPr>
        <w:ind w:left="360"/>
        <w:jc w:val="both"/>
        <w:rPr>
          <w:color w:val="FF0000"/>
        </w:rPr>
      </w:pPr>
    </w:p>
    <w:p w14:paraId="6AABAD20" w14:textId="77777777" w:rsidR="00AD321D" w:rsidRPr="007F7506" w:rsidRDefault="007F7506" w:rsidP="00D22F9C">
      <w:pPr>
        <w:jc w:val="center"/>
        <w:rPr>
          <w:b/>
        </w:rPr>
      </w:pPr>
      <w:r w:rsidRPr="007F7506">
        <w:rPr>
          <w:b/>
        </w:rPr>
        <w:t>Čl.</w:t>
      </w:r>
      <w:r w:rsidR="00341516">
        <w:rPr>
          <w:b/>
        </w:rPr>
        <w:t xml:space="preserve"> </w:t>
      </w:r>
      <w:r w:rsidRPr="007F7506">
        <w:rPr>
          <w:b/>
        </w:rPr>
        <w:t>IV</w:t>
      </w:r>
    </w:p>
    <w:p w14:paraId="571D8941" w14:textId="77777777" w:rsidR="00220929" w:rsidRDefault="00220929" w:rsidP="00220929">
      <w:pPr>
        <w:jc w:val="center"/>
        <w:rPr>
          <w:b/>
          <w:szCs w:val="24"/>
        </w:rPr>
      </w:pPr>
      <w:r>
        <w:rPr>
          <w:b/>
          <w:szCs w:val="24"/>
        </w:rPr>
        <w:t xml:space="preserve"> S</w:t>
      </w:r>
      <w:r w:rsidRPr="00220929">
        <w:rPr>
          <w:b/>
          <w:szCs w:val="24"/>
        </w:rPr>
        <w:t>pôsob plnenia</w:t>
      </w:r>
    </w:p>
    <w:p w14:paraId="23275A48" w14:textId="77777777" w:rsidR="00220929" w:rsidRDefault="00220929" w:rsidP="00220929">
      <w:pPr>
        <w:jc w:val="center"/>
        <w:rPr>
          <w:b/>
          <w:szCs w:val="24"/>
        </w:rPr>
      </w:pPr>
    </w:p>
    <w:p w14:paraId="0017EB72" w14:textId="63FA52D0" w:rsidR="000D6C0F" w:rsidRDefault="00C32A87" w:rsidP="00AC027E">
      <w:pPr>
        <w:pStyle w:val="Odsekzoznamu"/>
        <w:numPr>
          <w:ilvl w:val="0"/>
          <w:numId w:val="30"/>
        </w:numPr>
        <w:jc w:val="both"/>
      </w:pPr>
      <w:r>
        <w:t>O</w:t>
      </w:r>
      <w:r w:rsidR="001566AB">
        <w:t> naložení a prevzatí</w:t>
      </w:r>
      <w:r w:rsidR="00C73784" w:rsidRPr="001566AB">
        <w:t xml:space="preserve"> </w:t>
      </w:r>
      <w:r w:rsidR="00C73784">
        <w:t>dokumentov</w:t>
      </w:r>
      <w:r w:rsidR="00357735">
        <w:t xml:space="preserve"> na likvidáciu </w:t>
      </w:r>
      <w:r w:rsidR="00357735" w:rsidRPr="00B649C1">
        <w:t>(skart</w:t>
      </w:r>
      <w:r w:rsidR="00F07086" w:rsidRPr="00B649C1">
        <w:t>áciu)</w:t>
      </w:r>
      <w:r w:rsidR="00C31DAB" w:rsidRPr="000D6C0F">
        <w:rPr>
          <w:color w:val="FF0000"/>
        </w:rPr>
        <w:t xml:space="preserve"> </w:t>
      </w:r>
      <w:r w:rsidR="00C31DAB">
        <w:t>vyhotovia zmluvné strany protoko</w:t>
      </w:r>
      <w:r w:rsidR="001566AB">
        <w:t>l. Momentom podpísania protokolu</w:t>
      </w:r>
      <w:r w:rsidR="00C31DAB">
        <w:t xml:space="preserve"> preberá </w:t>
      </w:r>
      <w:r w:rsidR="00DC278B">
        <w:t>V</w:t>
      </w:r>
      <w:r w:rsidR="00D91CF7">
        <w:t xml:space="preserve">ykonávateľ </w:t>
      </w:r>
      <w:r w:rsidR="00C73784" w:rsidRPr="001566AB">
        <w:t>plnú</w:t>
      </w:r>
      <w:r w:rsidR="00C31DAB">
        <w:t xml:space="preserve"> zod</w:t>
      </w:r>
      <w:r w:rsidR="004B27BF">
        <w:t xml:space="preserve">povednosť za prevzaté </w:t>
      </w:r>
      <w:r w:rsidR="00C73784">
        <w:t>doku</w:t>
      </w:r>
      <w:r w:rsidR="004B27BF">
        <w:t>menty</w:t>
      </w:r>
      <w:r w:rsidR="00C31DAB">
        <w:t xml:space="preserve"> </w:t>
      </w:r>
      <w:proofErr w:type="spellStart"/>
      <w:r w:rsidR="00C31DAB">
        <w:t>t.j</w:t>
      </w:r>
      <w:proofErr w:type="spellEnd"/>
      <w:r w:rsidR="00C31DAB">
        <w:t>.:</w:t>
      </w:r>
    </w:p>
    <w:p w14:paraId="1C89620F" w14:textId="00B85F67" w:rsidR="000D6C0F" w:rsidRDefault="00AA7E1D" w:rsidP="00AC027E">
      <w:pPr>
        <w:pStyle w:val="Odsekzoznamu"/>
        <w:numPr>
          <w:ilvl w:val="1"/>
          <w:numId w:val="30"/>
        </w:numPr>
        <w:jc w:val="both"/>
      </w:pPr>
      <w:r>
        <w:t>z</w:t>
      </w:r>
      <w:r w:rsidR="00C31DAB">
        <w:t>amedzí prístup k</w:t>
      </w:r>
      <w:r w:rsidR="00EE1740">
        <w:t> </w:t>
      </w:r>
      <w:r w:rsidR="00C40BFB">
        <w:t>dokumentom</w:t>
      </w:r>
      <w:r w:rsidR="00FC1AC3">
        <w:t xml:space="preserve"> </w:t>
      </w:r>
      <w:r w:rsidR="00C31DAB">
        <w:t xml:space="preserve">iným osobám ako </w:t>
      </w:r>
      <w:r w:rsidR="002C7F6B">
        <w:t xml:space="preserve">určeným zamestnancom </w:t>
      </w:r>
      <w:r w:rsidR="00DC278B">
        <w:t>V</w:t>
      </w:r>
      <w:r w:rsidR="00D91CF7">
        <w:t>ykonávateľa</w:t>
      </w:r>
      <w:r w:rsidR="002C7F6B">
        <w:t xml:space="preserve">, </w:t>
      </w:r>
      <w:r w:rsidR="00C31DAB">
        <w:t>za ktorých preberá plnú zodpovednosť</w:t>
      </w:r>
    </w:p>
    <w:p w14:paraId="570023C4" w14:textId="77777777" w:rsidR="000D6C0F" w:rsidRDefault="00AA7E1D" w:rsidP="00AC027E">
      <w:pPr>
        <w:pStyle w:val="Odsekzoznamu"/>
        <w:numPr>
          <w:ilvl w:val="1"/>
          <w:numId w:val="30"/>
        </w:numPr>
        <w:jc w:val="both"/>
      </w:pPr>
      <w:r>
        <w:t>z</w:t>
      </w:r>
      <w:r w:rsidR="00EE1740">
        <w:t xml:space="preserve">abezpečí vyloženie a </w:t>
      </w:r>
      <w:r w:rsidR="00C40BFB">
        <w:t>odváženie dokumentov</w:t>
      </w:r>
      <w:r w:rsidR="00C31DAB">
        <w:t xml:space="preserve"> spôsobom zamedzujúcim prístup tretích osôb</w:t>
      </w:r>
    </w:p>
    <w:p w14:paraId="02943280" w14:textId="77777777" w:rsidR="000D6C0F" w:rsidRDefault="00AA7E1D" w:rsidP="00AC027E">
      <w:pPr>
        <w:pStyle w:val="Odsekzoznamu"/>
        <w:numPr>
          <w:ilvl w:val="1"/>
          <w:numId w:val="30"/>
        </w:numPr>
        <w:jc w:val="both"/>
      </w:pPr>
      <w:r>
        <w:t>z</w:t>
      </w:r>
      <w:r w:rsidR="00C40BFB">
        <w:t>abezpečí uskladnenie dokumentov</w:t>
      </w:r>
      <w:r w:rsidR="00C31DAB">
        <w:t xml:space="preserve"> v</w:t>
      </w:r>
      <w:r w:rsidR="00D91CF7">
        <w:t xml:space="preserve">o svojich </w:t>
      </w:r>
      <w:r w:rsidR="00C31DAB">
        <w:t>priestoroch bez prístupu tretích osôb</w:t>
      </w:r>
    </w:p>
    <w:p w14:paraId="15D40599" w14:textId="3033E10F" w:rsidR="000D6C0F" w:rsidRPr="000D6C0F" w:rsidRDefault="00AA7E1D" w:rsidP="00AC027E">
      <w:pPr>
        <w:pStyle w:val="Odsekzoznamu"/>
        <w:numPr>
          <w:ilvl w:val="1"/>
          <w:numId w:val="30"/>
        </w:numPr>
        <w:jc w:val="both"/>
      </w:pPr>
      <w:r>
        <w:t>z</w:t>
      </w:r>
      <w:r w:rsidR="000E79C8">
        <w:t>abezpečí</w:t>
      </w:r>
      <w:r w:rsidR="00C31DAB">
        <w:t xml:space="preserve"> triedenie a</w:t>
      </w:r>
      <w:r w:rsidR="00C40BFB">
        <w:t> skartáciu prevzatých dokumentov</w:t>
      </w:r>
      <w:r w:rsidR="00703878">
        <w:t>,</w:t>
      </w:r>
      <w:r w:rsidR="00FC66FF">
        <w:t xml:space="preserve"> pričom pri samotnej skartácii </w:t>
      </w:r>
      <w:r w:rsidR="001566AB">
        <w:t xml:space="preserve"> môže byť</w:t>
      </w:r>
      <w:r w:rsidR="00FC66FF">
        <w:t xml:space="preserve"> prítomná </w:t>
      </w:r>
      <w:r w:rsidR="00703878" w:rsidRPr="000D6C0F">
        <w:rPr>
          <w:szCs w:val="24"/>
        </w:rPr>
        <w:t>osoba</w:t>
      </w:r>
      <w:r w:rsidR="00FC66FF" w:rsidRPr="000D6C0F">
        <w:rPr>
          <w:szCs w:val="24"/>
        </w:rPr>
        <w:t xml:space="preserve"> </w:t>
      </w:r>
      <w:r w:rsidR="00DC278B">
        <w:rPr>
          <w:szCs w:val="24"/>
        </w:rPr>
        <w:t>O</w:t>
      </w:r>
      <w:r w:rsidR="005C18C7" w:rsidRPr="000D6C0F">
        <w:rPr>
          <w:szCs w:val="24"/>
        </w:rPr>
        <w:t xml:space="preserve">bjednávateľa </w:t>
      </w:r>
      <w:r w:rsidR="002C007F" w:rsidRPr="000D6C0F">
        <w:rPr>
          <w:szCs w:val="24"/>
        </w:rPr>
        <w:t>po vzájomnej dohode</w:t>
      </w:r>
      <w:r w:rsidR="00D51E98" w:rsidRPr="000D6C0F">
        <w:rPr>
          <w:szCs w:val="24"/>
        </w:rPr>
        <w:t xml:space="preserve"> zmluvných strán</w:t>
      </w:r>
      <w:r w:rsidR="002C007F" w:rsidRPr="000D6C0F">
        <w:rPr>
          <w:szCs w:val="24"/>
        </w:rPr>
        <w:t>, ktorá je</w:t>
      </w:r>
      <w:r w:rsidR="00D51E98" w:rsidRPr="000D6C0F">
        <w:rPr>
          <w:szCs w:val="24"/>
        </w:rPr>
        <w:t xml:space="preserve"> </w:t>
      </w:r>
      <w:r w:rsidR="00703878" w:rsidRPr="000D6C0F">
        <w:rPr>
          <w:szCs w:val="24"/>
        </w:rPr>
        <w:t>oprávnená jednať vo veciach technických</w:t>
      </w:r>
      <w:r w:rsidR="00D51E98" w:rsidRPr="000D6C0F">
        <w:rPr>
          <w:szCs w:val="24"/>
        </w:rPr>
        <w:t>.</w:t>
      </w:r>
      <w:r w:rsidR="00535788" w:rsidRPr="000D6C0F">
        <w:rPr>
          <w:szCs w:val="24"/>
        </w:rPr>
        <w:t xml:space="preserve"> Pre vylúčenie pochybností sa triedením rozumie roztriedenie do kategórií podľa čl. IV bod. 2 tejto zmluvy.</w:t>
      </w:r>
    </w:p>
    <w:p w14:paraId="27E9F14B" w14:textId="77777777" w:rsidR="000D6C0F" w:rsidRDefault="000D6C0F" w:rsidP="00AC027E">
      <w:pPr>
        <w:jc w:val="both"/>
        <w:rPr>
          <w:szCs w:val="24"/>
        </w:rPr>
      </w:pPr>
    </w:p>
    <w:p w14:paraId="44CC5A18" w14:textId="41EA5B4A" w:rsidR="000D6C0F" w:rsidRPr="000D6C0F" w:rsidRDefault="00C40BFB" w:rsidP="00AC027E">
      <w:pPr>
        <w:pStyle w:val="Odsekzoznamu"/>
        <w:numPr>
          <w:ilvl w:val="0"/>
          <w:numId w:val="30"/>
        </w:numPr>
        <w:jc w:val="both"/>
        <w:rPr>
          <w:szCs w:val="24"/>
        </w:rPr>
      </w:pPr>
      <w:r>
        <w:t>Prevzaté dokumenty</w:t>
      </w:r>
      <w:r w:rsidR="00DC278B">
        <w:t xml:space="preserve"> roztriedi V</w:t>
      </w:r>
      <w:r w:rsidR="00BC2686">
        <w:t>ykonávateľ do nasledovných kategórií:</w:t>
      </w:r>
    </w:p>
    <w:p w14:paraId="3E5C83F2" w14:textId="77777777" w:rsidR="000D6C0F" w:rsidRPr="000D6C0F" w:rsidRDefault="00AA7E1D" w:rsidP="00AC027E">
      <w:pPr>
        <w:pStyle w:val="Odsekzoznamu"/>
        <w:numPr>
          <w:ilvl w:val="1"/>
          <w:numId w:val="30"/>
        </w:numPr>
        <w:jc w:val="both"/>
        <w:rPr>
          <w:szCs w:val="24"/>
        </w:rPr>
      </w:pPr>
      <w:r>
        <w:t>v</w:t>
      </w:r>
      <w:r w:rsidR="00BC2686">
        <w:t xml:space="preserve">oľné listy, </w:t>
      </w:r>
      <w:r w:rsidR="00073701">
        <w:t>ktoré sa likvidujú skartáciou.</w:t>
      </w:r>
      <w:r w:rsidR="00F07086">
        <w:t xml:space="preserve"> Skartovaním podľa tejto zmluvy </w:t>
      </w:r>
      <w:r w:rsidR="00073701">
        <w:t xml:space="preserve">sa rozumie narezanie voľných  listov na skartačnú </w:t>
      </w:r>
      <w:proofErr w:type="spellStart"/>
      <w:r w:rsidR="00073701">
        <w:t>drť</w:t>
      </w:r>
      <w:proofErr w:type="spellEnd"/>
      <w:r w:rsidR="00073701">
        <w:t xml:space="preserve"> o rozmeroch 3,8 x </w:t>
      </w:r>
      <w:smartTag w:uri="urn:schemas-microsoft-com:office:smarttags" w:element="metricconverter">
        <w:smartTagPr>
          <w:attr w:name="ProductID" w:val="50 mm"/>
        </w:smartTagPr>
        <w:r w:rsidR="00073701">
          <w:t>50 mm</w:t>
        </w:r>
      </w:smartTag>
      <w:r w:rsidR="00EE1740">
        <w:t xml:space="preserve">  v triede bezpečnosti 4</w:t>
      </w:r>
      <w:r w:rsidR="00073701">
        <w:t xml:space="preserve"> podľa DIN32757-1</w:t>
      </w:r>
    </w:p>
    <w:p w14:paraId="5BFAF0D9" w14:textId="77777777" w:rsidR="000D6C0F" w:rsidRPr="000D6C0F" w:rsidRDefault="00AA7E1D" w:rsidP="00AC027E">
      <w:pPr>
        <w:pStyle w:val="Odsekzoznamu"/>
        <w:numPr>
          <w:ilvl w:val="1"/>
          <w:numId w:val="30"/>
        </w:numPr>
        <w:jc w:val="both"/>
        <w:rPr>
          <w:szCs w:val="24"/>
        </w:rPr>
      </w:pPr>
      <w:r>
        <w:t>k</w:t>
      </w:r>
      <w:r w:rsidR="00BC2686">
        <w:t xml:space="preserve">artónové obaly, </w:t>
      </w:r>
      <w:r w:rsidR="005C18C7">
        <w:t>k</w:t>
      </w:r>
      <w:r w:rsidR="00AD321D">
        <w:t>tor</w:t>
      </w:r>
      <w:r w:rsidR="005C18C7">
        <w:t xml:space="preserve">é </w:t>
      </w:r>
      <w:r w:rsidR="00073701">
        <w:t>sa likvidujú formou odovzdania na recykláciu</w:t>
      </w:r>
    </w:p>
    <w:p w14:paraId="012A6880" w14:textId="77777777" w:rsidR="000D6C0F" w:rsidRPr="000D6C0F" w:rsidRDefault="00AA7E1D" w:rsidP="00AC027E">
      <w:pPr>
        <w:pStyle w:val="Odsekzoznamu"/>
        <w:numPr>
          <w:ilvl w:val="1"/>
          <w:numId w:val="30"/>
        </w:numPr>
        <w:jc w:val="both"/>
        <w:rPr>
          <w:szCs w:val="24"/>
        </w:rPr>
      </w:pPr>
      <w:r>
        <w:t>s</w:t>
      </w:r>
      <w:r w:rsidR="00EE1740">
        <w:t xml:space="preserve">pinky, </w:t>
      </w:r>
      <w:r w:rsidR="00BC2686">
        <w:t xml:space="preserve">hrebene a iný viazací materiál, </w:t>
      </w:r>
      <w:r w:rsidR="00896030">
        <w:t>ktoré sa likvidujú vhodným spôsobom (šrotovaním, pálením, drvením, atď.) s ohľadom na platné predpisy a ochranu životného prostredia prostredníctvom subdodávateľov</w:t>
      </w:r>
    </w:p>
    <w:p w14:paraId="048A1DB3" w14:textId="77777777" w:rsidR="000D6C0F" w:rsidRPr="000D6C0F" w:rsidRDefault="00AA7E1D" w:rsidP="00AC027E">
      <w:pPr>
        <w:pStyle w:val="Odsekzoznamu"/>
        <w:numPr>
          <w:ilvl w:val="1"/>
          <w:numId w:val="30"/>
        </w:numPr>
        <w:jc w:val="both"/>
        <w:rPr>
          <w:szCs w:val="24"/>
        </w:rPr>
      </w:pPr>
      <w:r>
        <w:t>p</w:t>
      </w:r>
      <w:r w:rsidR="00BC2686">
        <w:t>lastové obaly,</w:t>
      </w:r>
      <w:r w:rsidR="00896030" w:rsidRPr="00896030">
        <w:t xml:space="preserve"> </w:t>
      </w:r>
      <w:r w:rsidR="00896030">
        <w:t>ktoré sa likvidujú vhodným spôsobom (šrotovaním, pálením, drvením, atď.) s ohľadom na platné predpisy a ochranu životného prostredia prostredníctvom subdodávateľov</w:t>
      </w:r>
    </w:p>
    <w:p w14:paraId="1C9195C7" w14:textId="41A200F8" w:rsidR="000D6C0F" w:rsidRPr="000D6C0F" w:rsidRDefault="00AA7E1D" w:rsidP="00AC027E">
      <w:pPr>
        <w:pStyle w:val="Odsekzoznamu"/>
        <w:numPr>
          <w:ilvl w:val="1"/>
          <w:numId w:val="30"/>
        </w:numPr>
        <w:jc w:val="both"/>
        <w:rPr>
          <w:szCs w:val="24"/>
        </w:rPr>
      </w:pPr>
      <w:r>
        <w:t>o</w:t>
      </w:r>
      <w:r w:rsidR="00BC2686">
        <w:t>statný materiál</w:t>
      </w:r>
      <w:r w:rsidR="00FC1AC3">
        <w:t>,</w:t>
      </w:r>
      <w:r w:rsidR="00896030" w:rsidRPr="00896030">
        <w:t xml:space="preserve"> </w:t>
      </w:r>
      <w:r w:rsidR="00EE1740">
        <w:t>ktorý</w:t>
      </w:r>
      <w:r w:rsidR="00896030">
        <w:t xml:space="preserve"> sa likviduj</w:t>
      </w:r>
      <w:r w:rsidR="00FC1AC3">
        <w:t>e</w:t>
      </w:r>
      <w:r w:rsidR="00896030">
        <w:t xml:space="preserve"> vhodným spôsobom (šrotovaním, pálením, drvením, atď.) s ohľadom na platné predpisy a ochranu životného prostredia prostredníctvom subdodávateľov</w:t>
      </w:r>
      <w:r w:rsidR="00BC2686">
        <w:t xml:space="preserve"> </w:t>
      </w:r>
    </w:p>
    <w:p w14:paraId="7568F337" w14:textId="77777777" w:rsidR="000D6C0F" w:rsidRDefault="000D6C0F" w:rsidP="00AC027E">
      <w:pPr>
        <w:jc w:val="both"/>
      </w:pPr>
    </w:p>
    <w:p w14:paraId="7632FE7B" w14:textId="274F0C43" w:rsidR="000D6C0F" w:rsidRDefault="00EE1740" w:rsidP="00AC027E">
      <w:pPr>
        <w:pStyle w:val="Odsekzoznamu"/>
        <w:numPr>
          <w:ilvl w:val="0"/>
          <w:numId w:val="30"/>
        </w:numPr>
        <w:jc w:val="both"/>
      </w:pPr>
      <w:r>
        <w:t xml:space="preserve">Objednávateľ </w:t>
      </w:r>
      <w:r w:rsidR="00BC2686">
        <w:t>zodpovedá za to, že</w:t>
      </w:r>
      <w:r w:rsidR="00FC1AC3">
        <w:t xml:space="preserve"> </w:t>
      </w:r>
      <w:r w:rsidR="00C40BFB">
        <w:t>dokumenty</w:t>
      </w:r>
      <w:r w:rsidR="00BC2686">
        <w:t xml:space="preserve"> určené na likvidáciu</w:t>
      </w:r>
      <w:r w:rsidR="00F07086">
        <w:t xml:space="preserve"> (skartáciu</w:t>
      </w:r>
      <w:r w:rsidR="007E4098">
        <w:t>)</w:t>
      </w:r>
      <w:r w:rsidR="00BC2686">
        <w:t xml:space="preserve"> neobsahujú nebezpečný odpad. V op</w:t>
      </w:r>
      <w:r w:rsidR="005F516F">
        <w:t>ačnom prípade je V</w:t>
      </w:r>
      <w:r w:rsidR="00BC2686">
        <w:t xml:space="preserve">ykonávateľ oprávnený odmietnuť prijatie resp. tento vrátiť </w:t>
      </w:r>
      <w:r w:rsidR="005F516F">
        <w:t>O</w:t>
      </w:r>
      <w:r w:rsidR="00C32A87">
        <w:t>bjednávateľovi.</w:t>
      </w:r>
      <w:r w:rsidR="005F516F">
        <w:t xml:space="preserve"> V takom prípade má Vykonávateľ právo na odstúpenie od zmluvy.</w:t>
      </w:r>
    </w:p>
    <w:p w14:paraId="46C358AB" w14:textId="77777777" w:rsidR="000D6C0F" w:rsidRDefault="000D6C0F" w:rsidP="000D6C0F">
      <w:pPr>
        <w:pStyle w:val="Odsekzoznamu"/>
        <w:jc w:val="both"/>
      </w:pPr>
    </w:p>
    <w:p w14:paraId="131F3847" w14:textId="6F70DAD8" w:rsidR="000D6C0F" w:rsidRDefault="00C455DF" w:rsidP="00535788">
      <w:pPr>
        <w:pStyle w:val="Odsekzoznamu"/>
        <w:numPr>
          <w:ilvl w:val="0"/>
          <w:numId w:val="30"/>
        </w:numPr>
        <w:jc w:val="both"/>
      </w:pPr>
      <w:r>
        <w:t>Objednávateľ prehla</w:t>
      </w:r>
      <w:r w:rsidR="005F516F">
        <w:t>suje, že dokumenty odovzdávané V</w:t>
      </w:r>
      <w:r>
        <w:t>ykonávateľovi na</w:t>
      </w:r>
      <w:r w:rsidR="007E4098">
        <w:t xml:space="preserve"> likvidáciu</w:t>
      </w:r>
      <w:r>
        <w:t xml:space="preserve"> </w:t>
      </w:r>
      <w:r w:rsidR="007E4098" w:rsidRPr="00B649C1">
        <w:t>(</w:t>
      </w:r>
      <w:r w:rsidR="00F07086">
        <w:t>skartáciu</w:t>
      </w:r>
      <w:r w:rsidR="00877D96">
        <w:t>)</w:t>
      </w:r>
      <w:r>
        <w:t xml:space="preserve"> môžu obsahovať osobné údaje (vrátane zvláštnych kategórií osobných údajov</w:t>
      </w:r>
      <w:r w:rsidRPr="00B649C1">
        <w:t>)</w:t>
      </w:r>
      <w:r>
        <w:t xml:space="preserve"> najmä zamestnancov, uchádzačov o zamestnanie, ob</w:t>
      </w:r>
      <w:r w:rsidR="005F516F">
        <w:t>chodných a zmluvných partnerov O</w:t>
      </w:r>
      <w:r>
        <w:t>bjednávateľa.</w:t>
      </w:r>
    </w:p>
    <w:p w14:paraId="43D7BEE6" w14:textId="77777777" w:rsidR="000D6C0F" w:rsidRDefault="000D6C0F" w:rsidP="000D6C0F">
      <w:pPr>
        <w:pStyle w:val="Odsekzoznamu"/>
        <w:jc w:val="both"/>
      </w:pPr>
    </w:p>
    <w:p w14:paraId="483C5A3E" w14:textId="302FBB42" w:rsidR="000D6C0F" w:rsidRPr="000D6C0F" w:rsidRDefault="00BC2686" w:rsidP="00AC027E">
      <w:pPr>
        <w:pStyle w:val="Odsekzoznamu"/>
        <w:numPr>
          <w:ilvl w:val="0"/>
          <w:numId w:val="30"/>
        </w:numPr>
        <w:jc w:val="both"/>
      </w:pPr>
      <w:r>
        <w:t>Vykonávateľ nezo</w:t>
      </w:r>
      <w:r w:rsidR="001566AB">
        <w:t xml:space="preserve">dpovedá za obsah </w:t>
      </w:r>
      <w:r w:rsidR="006E36B2">
        <w:t xml:space="preserve">a oprávnenosť </w:t>
      </w:r>
      <w:r w:rsidR="001566AB">
        <w:t>vyraďovania</w:t>
      </w:r>
      <w:r w:rsidR="00357735">
        <w:t xml:space="preserve"> odovzdaných</w:t>
      </w:r>
      <w:r w:rsidR="007E4098">
        <w:t xml:space="preserve"> dokumentov</w:t>
      </w:r>
      <w:r w:rsidR="00357735">
        <w:t>.</w:t>
      </w:r>
      <w:r w:rsidR="00535788">
        <w:t xml:space="preserve"> </w:t>
      </w:r>
      <w:r w:rsidR="00535788" w:rsidRPr="000D6C0F">
        <w:rPr>
          <w:szCs w:val="24"/>
        </w:rPr>
        <w:t xml:space="preserve">Pre </w:t>
      </w:r>
      <w:r w:rsidR="000D6C0F" w:rsidRPr="000D6C0F">
        <w:rPr>
          <w:szCs w:val="24"/>
        </w:rPr>
        <w:t>vylúčenie</w:t>
      </w:r>
      <w:r w:rsidR="00535788" w:rsidRPr="000D6C0F">
        <w:rPr>
          <w:szCs w:val="24"/>
        </w:rPr>
        <w:t xml:space="preserve"> akýchkoľvek pochybností sa zmluvné strany zároveň</w:t>
      </w:r>
      <w:r w:rsidR="005F516F">
        <w:rPr>
          <w:szCs w:val="24"/>
        </w:rPr>
        <w:t xml:space="preserve"> dohodli, že V</w:t>
      </w:r>
      <w:r w:rsidR="00535788" w:rsidRPr="000D6C0F">
        <w:rPr>
          <w:szCs w:val="24"/>
        </w:rPr>
        <w:t>ykonávateľ zodpovedá výlučne len za likvidáciu dohodnutého množstva dokumentov</w:t>
      </w:r>
      <w:r w:rsidR="005F516F">
        <w:rPr>
          <w:szCs w:val="24"/>
        </w:rPr>
        <w:t xml:space="preserve"> odovzdaného Objednávateľom na tento účel.</w:t>
      </w:r>
      <w:r w:rsidR="00535788" w:rsidRPr="000D6C0F">
        <w:rPr>
          <w:szCs w:val="24"/>
        </w:rPr>
        <w:t xml:space="preserve"> Vykonávateľ neoveruje, či </w:t>
      </w:r>
      <w:r w:rsidR="00535788" w:rsidRPr="000D6C0F">
        <w:rPr>
          <w:szCs w:val="24"/>
        </w:rPr>
        <w:lastRenderedPageBreak/>
        <w:t xml:space="preserve">sa medzi dokumentami určenými </w:t>
      </w:r>
      <w:r w:rsidR="005F516F">
        <w:rPr>
          <w:szCs w:val="24"/>
        </w:rPr>
        <w:t>O</w:t>
      </w:r>
      <w:r w:rsidR="00535788" w:rsidRPr="000D6C0F">
        <w:rPr>
          <w:szCs w:val="24"/>
        </w:rPr>
        <w:t>bjednávateľom na likvidáciu</w:t>
      </w:r>
      <w:r w:rsidR="005F516F">
        <w:rPr>
          <w:szCs w:val="24"/>
        </w:rPr>
        <w:t xml:space="preserve"> nachádza konkrétny, O</w:t>
      </w:r>
      <w:r w:rsidR="00535788" w:rsidRPr="000D6C0F">
        <w:rPr>
          <w:szCs w:val="24"/>
        </w:rPr>
        <w:t xml:space="preserve">bjednávateľom určený dokument (dokumenty) a nezodpovedá tak ani za </w:t>
      </w:r>
      <w:r w:rsidR="005F516F">
        <w:rPr>
          <w:szCs w:val="24"/>
        </w:rPr>
        <w:t>jeho</w:t>
      </w:r>
      <w:r w:rsidR="00535788" w:rsidRPr="000D6C0F">
        <w:rPr>
          <w:szCs w:val="24"/>
        </w:rPr>
        <w:t xml:space="preserve"> prípadnú likvidáciu. Rovnako Vykonávateľ nezodpovedá ani za to, že sa v rámci likvidácie dohodnutého množstva dokumentov,</w:t>
      </w:r>
      <w:r w:rsidR="005F516F">
        <w:rPr>
          <w:szCs w:val="24"/>
        </w:rPr>
        <w:t xml:space="preserve"> O</w:t>
      </w:r>
      <w:r w:rsidR="00535788" w:rsidRPr="000D6C0F">
        <w:rPr>
          <w:szCs w:val="24"/>
        </w:rPr>
        <w:t xml:space="preserve">bjednávateľom požadovaný dokument nezlikviduje z dôvodu, že sa medzi týmito, </w:t>
      </w:r>
      <w:r w:rsidR="005F516F">
        <w:rPr>
          <w:szCs w:val="24"/>
        </w:rPr>
        <w:t>O</w:t>
      </w:r>
      <w:r w:rsidR="00535788" w:rsidRPr="000D6C0F">
        <w:rPr>
          <w:szCs w:val="24"/>
        </w:rPr>
        <w:t>bjednávateľom odovzdanými dokumentami</w:t>
      </w:r>
      <w:r w:rsidR="005F516F">
        <w:rPr>
          <w:szCs w:val="24"/>
        </w:rPr>
        <w:t xml:space="preserve"> v skutočnosti</w:t>
      </w:r>
      <w:r w:rsidR="00535788" w:rsidRPr="000D6C0F">
        <w:rPr>
          <w:szCs w:val="24"/>
        </w:rPr>
        <w:t xml:space="preserve"> nenachádzal</w:t>
      </w:r>
      <w:r w:rsidR="005F516F">
        <w:rPr>
          <w:szCs w:val="24"/>
        </w:rPr>
        <w:t>.</w:t>
      </w:r>
    </w:p>
    <w:p w14:paraId="287A9223" w14:textId="77777777" w:rsidR="000D6C0F" w:rsidRDefault="000D6C0F" w:rsidP="000D6C0F">
      <w:pPr>
        <w:pStyle w:val="Odsekzoznamu"/>
      </w:pPr>
    </w:p>
    <w:p w14:paraId="348F043C" w14:textId="42E3E382" w:rsidR="00BC2686" w:rsidRDefault="00357735" w:rsidP="00AC027E">
      <w:pPr>
        <w:pStyle w:val="Odsekzoznamu"/>
        <w:numPr>
          <w:ilvl w:val="0"/>
          <w:numId w:val="30"/>
        </w:numPr>
        <w:jc w:val="both"/>
      </w:pPr>
      <w:r>
        <w:t>Po likvidácii</w:t>
      </w:r>
      <w:r w:rsidR="00F07086">
        <w:t xml:space="preserve"> (skartácii</w:t>
      </w:r>
      <w:r w:rsidR="007E4098">
        <w:t>)</w:t>
      </w:r>
      <w:r w:rsidR="00C40BFB">
        <w:t xml:space="preserve"> dokumentov</w:t>
      </w:r>
      <w:r w:rsidR="00BC2686">
        <w:t xml:space="preserve"> </w:t>
      </w:r>
      <w:r w:rsidR="005F516F">
        <w:t>V</w:t>
      </w:r>
      <w:r w:rsidR="00FC1AC3">
        <w:t xml:space="preserve">ykonávateľ </w:t>
      </w:r>
      <w:r w:rsidR="00BC2686">
        <w:t>vystaví písomné potvrdenie o</w:t>
      </w:r>
      <w:r w:rsidR="007E4098">
        <w:t> </w:t>
      </w:r>
      <w:r w:rsidR="00BC2686">
        <w:t>likvidácii</w:t>
      </w:r>
      <w:r w:rsidR="00F07086">
        <w:t xml:space="preserve"> (skartácii</w:t>
      </w:r>
      <w:r w:rsidR="007E4098" w:rsidRPr="00B649C1">
        <w:t>)</w:t>
      </w:r>
      <w:r w:rsidR="00BC2686">
        <w:t>, ktoré doručí</w:t>
      </w:r>
      <w:r w:rsidR="006E36B2">
        <w:t xml:space="preserve"> do </w:t>
      </w:r>
      <w:r w:rsidR="002F5C91">
        <w:t>7 kalendárnych dní</w:t>
      </w:r>
      <w:r w:rsidR="00CE0810">
        <w:t xml:space="preserve"> e-mailom</w:t>
      </w:r>
      <w:r w:rsidR="00F07086">
        <w:t xml:space="preserve"> </w:t>
      </w:r>
      <w:r w:rsidR="005F516F">
        <w:t>O</w:t>
      </w:r>
      <w:r w:rsidR="00CE0810">
        <w:t>bjednávateľovi</w:t>
      </w:r>
      <w:r w:rsidR="00C35D6F">
        <w:t>,</w:t>
      </w:r>
      <w:r w:rsidR="00F07086">
        <w:t xml:space="preserve"> prípadne na </w:t>
      </w:r>
      <w:r w:rsidR="005F516F">
        <w:t>adresu sídla O</w:t>
      </w:r>
      <w:r w:rsidR="00C35D6F">
        <w:t>bjednávateľa</w:t>
      </w:r>
      <w:r w:rsidR="00CC41C4">
        <w:t xml:space="preserve"> poštou</w:t>
      </w:r>
      <w:r w:rsidR="00F07086">
        <w:t xml:space="preserve">. </w:t>
      </w:r>
      <w:r w:rsidR="00C40BFB" w:rsidRPr="000D6C0F">
        <w:rPr>
          <w:szCs w:val="24"/>
        </w:rPr>
        <w:t>Likvidácia</w:t>
      </w:r>
      <w:r w:rsidR="00F07086" w:rsidRPr="000D6C0F">
        <w:rPr>
          <w:szCs w:val="24"/>
        </w:rPr>
        <w:t xml:space="preserve"> (skartácia</w:t>
      </w:r>
      <w:r w:rsidR="007E4098" w:rsidRPr="000D6C0F">
        <w:rPr>
          <w:szCs w:val="24"/>
        </w:rPr>
        <w:t>)</w:t>
      </w:r>
      <w:r w:rsidR="00C40BFB" w:rsidRPr="000D6C0F">
        <w:rPr>
          <w:szCs w:val="24"/>
        </w:rPr>
        <w:t xml:space="preserve"> dokumentov</w:t>
      </w:r>
      <w:r w:rsidR="008B56BF" w:rsidRPr="000D6C0F">
        <w:rPr>
          <w:szCs w:val="24"/>
        </w:rPr>
        <w:t xml:space="preserve"> sa považuje za vykonan</w:t>
      </w:r>
      <w:r w:rsidR="00AD321D" w:rsidRPr="000D6C0F">
        <w:rPr>
          <w:szCs w:val="24"/>
        </w:rPr>
        <w:t>ú</w:t>
      </w:r>
      <w:r w:rsidR="008B56BF" w:rsidRPr="000D6C0F">
        <w:rPr>
          <w:szCs w:val="24"/>
        </w:rPr>
        <w:t xml:space="preserve"> doručením písomného potvrdenia o </w:t>
      </w:r>
      <w:r w:rsidR="00AD321D" w:rsidRPr="000D6C0F">
        <w:rPr>
          <w:szCs w:val="24"/>
        </w:rPr>
        <w:t>likvidácii</w:t>
      </w:r>
      <w:r w:rsidR="006E36B2" w:rsidRPr="000D6C0F">
        <w:rPr>
          <w:szCs w:val="24"/>
        </w:rPr>
        <w:t xml:space="preserve"> </w:t>
      </w:r>
      <w:r w:rsidR="00F07086" w:rsidRPr="000D6C0F">
        <w:rPr>
          <w:szCs w:val="24"/>
        </w:rPr>
        <w:t>(skartácii</w:t>
      </w:r>
      <w:r w:rsidR="007E4098" w:rsidRPr="000D6C0F">
        <w:rPr>
          <w:szCs w:val="24"/>
        </w:rPr>
        <w:t xml:space="preserve">) </w:t>
      </w:r>
      <w:r w:rsidR="005F516F">
        <w:rPr>
          <w:szCs w:val="24"/>
        </w:rPr>
        <w:t>O</w:t>
      </w:r>
      <w:r w:rsidR="008B56BF" w:rsidRPr="000D6C0F">
        <w:rPr>
          <w:szCs w:val="24"/>
        </w:rPr>
        <w:t>bjednávateľovi.</w:t>
      </w:r>
    </w:p>
    <w:p w14:paraId="6DA2354E" w14:textId="77777777" w:rsidR="008150F8" w:rsidRPr="007173FC" w:rsidRDefault="008150F8" w:rsidP="007173FC"/>
    <w:p w14:paraId="02E3E46E" w14:textId="77777777" w:rsidR="007173FC" w:rsidRDefault="00C32A87" w:rsidP="00D22F9C">
      <w:pPr>
        <w:pStyle w:val="Nadpis1"/>
        <w:contextualSpacing/>
        <w:rPr>
          <w:szCs w:val="24"/>
        </w:rPr>
      </w:pPr>
      <w:r>
        <w:rPr>
          <w:szCs w:val="24"/>
        </w:rPr>
        <w:t>Čl.</w:t>
      </w:r>
      <w:r w:rsidR="00341516">
        <w:rPr>
          <w:szCs w:val="24"/>
        </w:rPr>
        <w:t xml:space="preserve"> </w:t>
      </w:r>
      <w:r>
        <w:rPr>
          <w:szCs w:val="24"/>
        </w:rPr>
        <w:t>V</w:t>
      </w:r>
    </w:p>
    <w:p w14:paraId="7BBF036F" w14:textId="77777777" w:rsidR="007173FC" w:rsidRDefault="00D22F9C" w:rsidP="00D22F9C">
      <w:pPr>
        <w:pStyle w:val="Nadpis1"/>
        <w:ind w:left="2832"/>
        <w:contextualSpacing/>
        <w:jc w:val="left"/>
      </w:pPr>
      <w:r>
        <w:rPr>
          <w:szCs w:val="24"/>
        </w:rPr>
        <w:t xml:space="preserve">  </w:t>
      </w:r>
      <w:r w:rsidR="00BC2686">
        <w:rPr>
          <w:szCs w:val="24"/>
        </w:rPr>
        <w:t>C</w:t>
      </w:r>
      <w:r w:rsidR="00BC2686" w:rsidRPr="00BC2686">
        <w:rPr>
          <w:szCs w:val="24"/>
        </w:rPr>
        <w:t>ena  a platobné podmienky</w:t>
      </w:r>
    </w:p>
    <w:p w14:paraId="69F3B15C" w14:textId="77777777" w:rsidR="008150F8" w:rsidRPr="007173FC" w:rsidRDefault="008150F8" w:rsidP="007173FC"/>
    <w:p w14:paraId="529F658D" w14:textId="3C9E7588" w:rsidR="000D6C0F" w:rsidRDefault="007173FC" w:rsidP="00AC027E">
      <w:pPr>
        <w:pStyle w:val="Odsekzoznamu"/>
        <w:numPr>
          <w:ilvl w:val="0"/>
          <w:numId w:val="31"/>
        </w:numPr>
        <w:jc w:val="both"/>
      </w:pPr>
      <w:r>
        <w:t>P</w:t>
      </w:r>
      <w:r w:rsidR="00C40BFB">
        <w:t>o odvážení prevzatých dokumentov</w:t>
      </w:r>
      <w:r w:rsidR="005F516F">
        <w:t xml:space="preserve"> vystaví V</w:t>
      </w:r>
      <w:r>
        <w:t xml:space="preserve">ykonávateľ </w:t>
      </w:r>
      <w:r w:rsidR="00820A6E">
        <w:t xml:space="preserve">faktúru - </w:t>
      </w:r>
      <w:r>
        <w:t>daňový doklad na zodpovedajúcu sumu a </w:t>
      </w:r>
      <w:r w:rsidR="00820A6E">
        <w:t>túto</w:t>
      </w:r>
      <w:r w:rsidR="005F516F">
        <w:t xml:space="preserve"> doručí O</w:t>
      </w:r>
      <w:r>
        <w:t>bjednávateľovi.</w:t>
      </w:r>
      <w:r w:rsidRPr="00083DC4">
        <w:t xml:space="preserve"> </w:t>
      </w:r>
      <w:r>
        <w:t xml:space="preserve">V prípade nulovej ceny za službu sa </w:t>
      </w:r>
      <w:r w:rsidR="00820A6E">
        <w:t xml:space="preserve">faktúra - </w:t>
      </w:r>
      <w:r>
        <w:t>daňový doklad nevystavuje.</w:t>
      </w:r>
    </w:p>
    <w:p w14:paraId="145D24F5" w14:textId="4807B919" w:rsidR="001A49CE" w:rsidRDefault="00BC2686" w:rsidP="00AC027E">
      <w:pPr>
        <w:pStyle w:val="Odsekzoznamu"/>
        <w:numPr>
          <w:ilvl w:val="0"/>
          <w:numId w:val="31"/>
        </w:numPr>
        <w:jc w:val="both"/>
      </w:pPr>
      <w:r>
        <w:t>Cena za poskytnutú službu je určená po vzájomnej dohode</w:t>
      </w:r>
      <w:r w:rsidR="00220929">
        <w:t xml:space="preserve"> zmluvných strán</w:t>
      </w:r>
      <w:r>
        <w:t xml:space="preserve"> nasledovne:</w:t>
      </w:r>
    </w:p>
    <w:p w14:paraId="545F9375" w14:textId="77777777" w:rsidR="007E4098" w:rsidRDefault="001A49CE" w:rsidP="00AC027E">
      <w:pPr>
        <w:ind w:left="3540"/>
        <w:jc w:val="both"/>
      </w:pPr>
      <w:r>
        <w:t xml:space="preserve">          </w:t>
      </w:r>
    </w:p>
    <w:p w14:paraId="71A8E224" w14:textId="77777777" w:rsidR="00BC2686" w:rsidRDefault="00BC2686" w:rsidP="00AC027E">
      <w:pPr>
        <w:ind w:left="3540"/>
        <w:jc w:val="both"/>
      </w:pPr>
      <w:r>
        <w:t>0,00 €/tona</w:t>
      </w:r>
    </w:p>
    <w:p w14:paraId="76F87BD5" w14:textId="77777777" w:rsidR="007E4098" w:rsidRDefault="007E4098" w:rsidP="00AC027E">
      <w:pPr>
        <w:jc w:val="both"/>
      </w:pPr>
    </w:p>
    <w:p w14:paraId="35B384DA" w14:textId="102779D7" w:rsidR="00BC2686" w:rsidRPr="001566AB" w:rsidRDefault="00BC2686" w:rsidP="000D6C0F">
      <w:pPr>
        <w:pStyle w:val="Odsekzoznamu"/>
        <w:numPr>
          <w:ilvl w:val="0"/>
          <w:numId w:val="31"/>
        </w:numPr>
        <w:jc w:val="both"/>
      </w:pPr>
      <w:r>
        <w:t>V uvedenej cene je zahrnut</w:t>
      </w:r>
      <w:r w:rsidR="000736C1">
        <w:t>ý</w:t>
      </w:r>
      <w:r w:rsidR="00EA6BF6">
        <w:t xml:space="preserve"> odvoz (cena za odvoz závisí</w:t>
      </w:r>
      <w:r>
        <w:t xml:space="preserve"> </w:t>
      </w:r>
      <w:r w:rsidR="00EA6BF6">
        <w:t xml:space="preserve">od množstva dokumentov a vzdialenosti), </w:t>
      </w:r>
      <w:r>
        <w:t>us</w:t>
      </w:r>
      <w:r w:rsidR="00C455DF">
        <w:t>kladnenie, triedenie, skartácia</w:t>
      </w:r>
      <w:r w:rsidR="00CC41C4">
        <w:t>, následná recyklácia</w:t>
      </w:r>
      <w:r w:rsidR="001A49CE">
        <w:t xml:space="preserve"> druhotnej suroviny </w:t>
      </w:r>
      <w:r w:rsidR="001A49CE" w:rsidRPr="001566AB">
        <w:t>a výroba výrobkov v papierenskom priemysle</w:t>
      </w:r>
      <w:r w:rsidR="007A7879" w:rsidRPr="001566AB">
        <w:t xml:space="preserve">. </w:t>
      </w:r>
    </w:p>
    <w:p w14:paraId="42FC7D61" w14:textId="77777777" w:rsidR="00BC2686" w:rsidRDefault="00BC2686" w:rsidP="00D22F9C">
      <w:pPr>
        <w:jc w:val="center"/>
      </w:pPr>
    </w:p>
    <w:p w14:paraId="6B62D870" w14:textId="77777777" w:rsidR="00220929" w:rsidRPr="00C32A87" w:rsidRDefault="00C32A87" w:rsidP="00D22F9C">
      <w:pPr>
        <w:jc w:val="center"/>
        <w:rPr>
          <w:b/>
        </w:rPr>
      </w:pPr>
      <w:r w:rsidRPr="00C32A87">
        <w:rPr>
          <w:b/>
        </w:rPr>
        <w:t>Čl.</w:t>
      </w:r>
      <w:r w:rsidR="00341516">
        <w:rPr>
          <w:b/>
        </w:rPr>
        <w:t xml:space="preserve"> </w:t>
      </w:r>
      <w:r w:rsidRPr="00C32A87">
        <w:rPr>
          <w:b/>
        </w:rPr>
        <w:t>VI</w:t>
      </w:r>
    </w:p>
    <w:p w14:paraId="4A163799" w14:textId="77777777" w:rsidR="00EE279D" w:rsidRDefault="00432C1B" w:rsidP="00EE279D">
      <w:pPr>
        <w:pStyle w:val="Nadpis1"/>
        <w:contextualSpacing/>
        <w:rPr>
          <w:szCs w:val="24"/>
        </w:rPr>
      </w:pPr>
      <w:r>
        <w:rPr>
          <w:szCs w:val="24"/>
        </w:rPr>
        <w:t xml:space="preserve"> Trvanie a z</w:t>
      </w:r>
      <w:r w:rsidR="00BC2686" w:rsidRPr="00BC2686">
        <w:rPr>
          <w:szCs w:val="24"/>
        </w:rPr>
        <w:t>ánik zmluvy</w:t>
      </w:r>
    </w:p>
    <w:p w14:paraId="515FCC9C" w14:textId="77777777" w:rsidR="00440E12" w:rsidRPr="00440E12" w:rsidRDefault="00440E12" w:rsidP="00432C1B">
      <w:pPr>
        <w:jc w:val="center"/>
      </w:pPr>
    </w:p>
    <w:p w14:paraId="236AB443" w14:textId="43C43C7B" w:rsidR="000D6C0F" w:rsidRDefault="00440E12" w:rsidP="000D6C0F">
      <w:pPr>
        <w:pStyle w:val="Odsekzoznamu"/>
        <w:numPr>
          <w:ilvl w:val="0"/>
          <w:numId w:val="32"/>
        </w:numPr>
        <w:jc w:val="both"/>
        <w:rPr>
          <w:szCs w:val="24"/>
        </w:rPr>
      </w:pPr>
      <w:r w:rsidRPr="000D6C0F">
        <w:rPr>
          <w:szCs w:val="24"/>
        </w:rPr>
        <w:t xml:space="preserve">Na základe dohody </w:t>
      </w:r>
      <w:r w:rsidR="00C40BFB" w:rsidRPr="000D6C0F">
        <w:rPr>
          <w:szCs w:val="24"/>
        </w:rPr>
        <w:t>z</w:t>
      </w:r>
      <w:r w:rsidRPr="000D6C0F">
        <w:rPr>
          <w:szCs w:val="24"/>
        </w:rPr>
        <w:t xml:space="preserve">mluvných strán sa táto </w:t>
      </w:r>
      <w:r w:rsidR="0085569E" w:rsidRPr="000D6C0F">
        <w:rPr>
          <w:szCs w:val="24"/>
        </w:rPr>
        <w:t>zmluva uzatvára na dobu určitú</w:t>
      </w:r>
      <w:r w:rsidR="00242A42">
        <w:rPr>
          <w:szCs w:val="24"/>
        </w:rPr>
        <w:t>: 1 mesiac od podpísania zmluvy.</w:t>
      </w:r>
    </w:p>
    <w:p w14:paraId="0C7E56DC" w14:textId="77777777" w:rsidR="000D6C0F" w:rsidRDefault="000D6C0F" w:rsidP="000D6C0F">
      <w:pPr>
        <w:pStyle w:val="Odsekzoznamu"/>
        <w:jc w:val="both"/>
        <w:rPr>
          <w:szCs w:val="24"/>
        </w:rPr>
      </w:pPr>
    </w:p>
    <w:p w14:paraId="534FDBD7" w14:textId="77777777" w:rsidR="000D6C0F" w:rsidRDefault="00045EEE" w:rsidP="000D6C0F">
      <w:pPr>
        <w:pStyle w:val="Odsekzoznamu"/>
        <w:numPr>
          <w:ilvl w:val="0"/>
          <w:numId w:val="32"/>
        </w:numPr>
        <w:jc w:val="both"/>
        <w:rPr>
          <w:szCs w:val="24"/>
        </w:rPr>
      </w:pPr>
      <w:r w:rsidRPr="000D6C0F">
        <w:rPr>
          <w:szCs w:val="24"/>
        </w:rPr>
        <w:t>Zmluvné strany sa dohodli, že túto zmluvu možno predčasne ukončiť jedným z nasledovných spôsobov</w:t>
      </w:r>
      <w:r w:rsidR="00BC2686" w:rsidRPr="000D6C0F">
        <w:rPr>
          <w:szCs w:val="24"/>
        </w:rPr>
        <w:t>:</w:t>
      </w:r>
    </w:p>
    <w:p w14:paraId="7DC19D07" w14:textId="3A98D96C" w:rsidR="004B07BA" w:rsidRDefault="004B07BA" w:rsidP="000D6C0F">
      <w:pPr>
        <w:pStyle w:val="Odsekzoznamu"/>
        <w:numPr>
          <w:ilvl w:val="1"/>
          <w:numId w:val="32"/>
        </w:numPr>
        <w:jc w:val="both"/>
        <w:rPr>
          <w:szCs w:val="24"/>
        </w:rPr>
      </w:pPr>
      <w:r>
        <w:rPr>
          <w:szCs w:val="24"/>
        </w:rPr>
        <w:t>uplynutím dohodnutej doby</w:t>
      </w:r>
    </w:p>
    <w:p w14:paraId="3F978FDD" w14:textId="295AEDE8" w:rsidR="004B07BA" w:rsidRDefault="004B07BA" w:rsidP="000D6C0F">
      <w:pPr>
        <w:pStyle w:val="Odsekzoznamu"/>
        <w:numPr>
          <w:ilvl w:val="1"/>
          <w:numId w:val="32"/>
        </w:numPr>
        <w:jc w:val="both"/>
        <w:rPr>
          <w:szCs w:val="24"/>
        </w:rPr>
      </w:pPr>
      <w:r>
        <w:rPr>
          <w:szCs w:val="24"/>
        </w:rPr>
        <w:t>na základe právnej skutočnosti podľa tejto zmluvy (najmä čl. III ods. 5)</w:t>
      </w:r>
    </w:p>
    <w:p w14:paraId="2FE83B6E" w14:textId="77777777" w:rsidR="000D6C0F" w:rsidRDefault="00EE1740" w:rsidP="000D6C0F">
      <w:pPr>
        <w:pStyle w:val="Odsekzoznamu"/>
        <w:numPr>
          <w:ilvl w:val="1"/>
          <w:numId w:val="32"/>
        </w:numPr>
        <w:jc w:val="both"/>
        <w:rPr>
          <w:szCs w:val="24"/>
        </w:rPr>
      </w:pPr>
      <w:r w:rsidRPr="000D6C0F">
        <w:rPr>
          <w:szCs w:val="24"/>
        </w:rPr>
        <w:t>písomnou výpoveďou</w:t>
      </w:r>
    </w:p>
    <w:p w14:paraId="0628AF3A" w14:textId="1220574B" w:rsidR="000D6C0F" w:rsidRDefault="00432C1B" w:rsidP="000D6C0F">
      <w:pPr>
        <w:pStyle w:val="Odsekzoznamu"/>
        <w:numPr>
          <w:ilvl w:val="1"/>
          <w:numId w:val="32"/>
        </w:numPr>
        <w:jc w:val="both"/>
        <w:rPr>
          <w:szCs w:val="24"/>
        </w:rPr>
      </w:pPr>
      <w:r w:rsidRPr="000D6C0F">
        <w:rPr>
          <w:szCs w:val="24"/>
        </w:rPr>
        <w:t>písomným odstúpením</w:t>
      </w:r>
      <w:r w:rsidR="00EE1740" w:rsidRPr="000D6C0F">
        <w:rPr>
          <w:szCs w:val="24"/>
        </w:rPr>
        <w:t xml:space="preserve"> od zmluvy zo zákonných </w:t>
      </w:r>
      <w:r w:rsidR="004B07BA">
        <w:rPr>
          <w:szCs w:val="24"/>
        </w:rPr>
        <w:t xml:space="preserve">alebo zmluvných </w:t>
      </w:r>
      <w:r w:rsidR="00EE1740" w:rsidRPr="000D6C0F">
        <w:rPr>
          <w:szCs w:val="24"/>
        </w:rPr>
        <w:t>dôvodov</w:t>
      </w:r>
    </w:p>
    <w:p w14:paraId="0D85CE45" w14:textId="61D6E676" w:rsidR="00432C1B" w:rsidRPr="000D6C0F" w:rsidRDefault="00432C1B" w:rsidP="000D6C0F">
      <w:pPr>
        <w:pStyle w:val="Odsekzoznamu"/>
        <w:numPr>
          <w:ilvl w:val="1"/>
          <w:numId w:val="32"/>
        </w:numPr>
        <w:jc w:val="both"/>
        <w:rPr>
          <w:szCs w:val="24"/>
        </w:rPr>
      </w:pPr>
      <w:r w:rsidRPr="000D6C0F">
        <w:rPr>
          <w:szCs w:val="24"/>
        </w:rPr>
        <w:t>písomnou d</w:t>
      </w:r>
      <w:r w:rsidR="00EE1740" w:rsidRPr="000D6C0F">
        <w:rPr>
          <w:szCs w:val="24"/>
        </w:rPr>
        <w:t>ohodou medzi zmluvnými stranami</w:t>
      </w:r>
    </w:p>
    <w:p w14:paraId="6146D9CC" w14:textId="77777777" w:rsidR="00C35D6F" w:rsidRDefault="00C35D6F" w:rsidP="00AC027E">
      <w:pPr>
        <w:tabs>
          <w:tab w:val="left" w:pos="-142"/>
          <w:tab w:val="left" w:pos="851"/>
          <w:tab w:val="left" w:pos="993"/>
        </w:tabs>
        <w:contextualSpacing/>
        <w:jc w:val="both"/>
        <w:rPr>
          <w:szCs w:val="24"/>
        </w:rPr>
      </w:pPr>
    </w:p>
    <w:p w14:paraId="174DC747" w14:textId="77777777" w:rsidR="000D6C0F" w:rsidRDefault="00BC2686" w:rsidP="000D6C0F">
      <w:pPr>
        <w:pStyle w:val="Odsekzoznamu"/>
        <w:numPr>
          <w:ilvl w:val="0"/>
          <w:numId w:val="32"/>
        </w:numPr>
        <w:jc w:val="both"/>
        <w:rPr>
          <w:szCs w:val="24"/>
        </w:rPr>
      </w:pPr>
      <w:r w:rsidRPr="00640428">
        <w:rPr>
          <w:szCs w:val="24"/>
        </w:rPr>
        <w:t xml:space="preserve">Objednávateľ </w:t>
      </w:r>
      <w:r w:rsidR="00CC41C4">
        <w:rPr>
          <w:szCs w:val="24"/>
        </w:rPr>
        <w:t>a vykonávateľ môžu</w:t>
      </w:r>
      <w:r w:rsidRPr="00640428">
        <w:rPr>
          <w:szCs w:val="24"/>
        </w:rPr>
        <w:t xml:space="preserve"> túto zmluvu vypovedať aj bez uvedenia dôvodu.</w:t>
      </w:r>
    </w:p>
    <w:p w14:paraId="1D778036" w14:textId="77777777" w:rsidR="000D6C0F" w:rsidRDefault="000D6C0F" w:rsidP="000D6C0F">
      <w:pPr>
        <w:pStyle w:val="Odsekzoznamu"/>
        <w:jc w:val="both"/>
        <w:rPr>
          <w:szCs w:val="24"/>
        </w:rPr>
      </w:pPr>
    </w:p>
    <w:p w14:paraId="19E0B5D8" w14:textId="77777777" w:rsidR="002A3EF5" w:rsidRPr="002C007F" w:rsidRDefault="00C32A87" w:rsidP="002C007F">
      <w:pPr>
        <w:tabs>
          <w:tab w:val="left" w:pos="-142"/>
          <w:tab w:val="left" w:pos="851"/>
          <w:tab w:val="left" w:pos="993"/>
        </w:tabs>
        <w:contextualSpacing/>
        <w:jc w:val="center"/>
        <w:rPr>
          <w:sz w:val="22"/>
          <w:szCs w:val="22"/>
        </w:rPr>
      </w:pPr>
      <w:r w:rsidRPr="00C32A87">
        <w:rPr>
          <w:b/>
        </w:rPr>
        <w:t>Čl.</w:t>
      </w:r>
      <w:r w:rsidR="00341516">
        <w:rPr>
          <w:b/>
        </w:rPr>
        <w:t xml:space="preserve"> </w:t>
      </w:r>
      <w:r w:rsidRPr="00C32A87">
        <w:rPr>
          <w:b/>
        </w:rPr>
        <w:t>VII</w:t>
      </w:r>
    </w:p>
    <w:p w14:paraId="5CACCDFF" w14:textId="77777777" w:rsidR="00BC2686" w:rsidRDefault="00BC2686" w:rsidP="00BC2686">
      <w:pPr>
        <w:pStyle w:val="Nadpis1"/>
        <w:contextualSpacing/>
        <w:rPr>
          <w:szCs w:val="24"/>
        </w:rPr>
      </w:pPr>
      <w:r w:rsidRPr="00BC2686">
        <w:rPr>
          <w:szCs w:val="24"/>
        </w:rPr>
        <w:t xml:space="preserve"> Záverečné ustanovenia</w:t>
      </w:r>
    </w:p>
    <w:p w14:paraId="6C67A81E" w14:textId="77777777" w:rsidR="00BC2686" w:rsidRDefault="00BC2686" w:rsidP="00BC2686"/>
    <w:p w14:paraId="0AD12DDD" w14:textId="77777777" w:rsidR="000D6C0F" w:rsidRDefault="00FD79BD" w:rsidP="000D6C0F">
      <w:pPr>
        <w:pStyle w:val="Odsekzoznamu"/>
        <w:numPr>
          <w:ilvl w:val="0"/>
          <w:numId w:val="33"/>
        </w:numPr>
        <w:jc w:val="both"/>
        <w:rPr>
          <w:spacing w:val="-4"/>
          <w:szCs w:val="24"/>
        </w:rPr>
      </w:pPr>
      <w:r w:rsidRPr="000D6C0F">
        <w:rPr>
          <w:spacing w:val="-4"/>
          <w:szCs w:val="24"/>
        </w:rPr>
        <w:t xml:space="preserve">V prípade, ak je alebo sa stane niektoré z ustanovení tejto zmluvy neplatné, neúčinné alebo nevykonateľné, nebude tým dotknutá platnosť, účinnosť a vykonateľnosť ostatných zmluvných dojednaní. Zmluvné strany sú si povinné poskytnúť vzájomnú súčinnosť pre to, aby neplatné, neúčinné alebo nevykonateľné ustanovenie bolo nahradené takým ustanovením platným, účinným a vykonateľným, ktoré v najvyššej možnej miere </w:t>
      </w:r>
      <w:r w:rsidRPr="000D6C0F">
        <w:rPr>
          <w:spacing w:val="-4"/>
          <w:szCs w:val="24"/>
        </w:rPr>
        <w:lastRenderedPageBreak/>
        <w:t>zachováva ekonomický účel zamýšľaný neplatným, neúčinným alebo nevykonateľným ustanovením. To isté platí aj pre prípad zmluvnej medzery.</w:t>
      </w:r>
    </w:p>
    <w:p w14:paraId="5FE361C1" w14:textId="77777777" w:rsidR="000D6C0F" w:rsidRDefault="000D6C0F" w:rsidP="000D6C0F">
      <w:pPr>
        <w:pStyle w:val="Odsekzoznamu"/>
        <w:jc w:val="both"/>
        <w:rPr>
          <w:spacing w:val="-4"/>
          <w:szCs w:val="24"/>
        </w:rPr>
      </w:pPr>
    </w:p>
    <w:p w14:paraId="1DEF2D4A" w14:textId="77777777" w:rsidR="000D6C0F" w:rsidRDefault="007E3E8D" w:rsidP="000D6C0F">
      <w:pPr>
        <w:pStyle w:val="Odsekzoznamu"/>
        <w:numPr>
          <w:ilvl w:val="0"/>
          <w:numId w:val="33"/>
        </w:numPr>
        <w:jc w:val="both"/>
        <w:rPr>
          <w:spacing w:val="-4"/>
          <w:szCs w:val="24"/>
        </w:rPr>
      </w:pPr>
      <w:r w:rsidRPr="000D6C0F">
        <w:rPr>
          <w:spacing w:val="-4"/>
          <w:szCs w:val="24"/>
        </w:rPr>
        <w:t xml:space="preserve">Akékoľvek zmeny alebo doplnenia k tejto zmluve je možné uskutočniť len vzájomnou dohodou zmluvných strán </w:t>
      </w:r>
      <w:r w:rsidR="00FD79BD" w:rsidRPr="000D6C0F">
        <w:rPr>
          <w:spacing w:val="-4"/>
          <w:szCs w:val="24"/>
        </w:rPr>
        <w:t xml:space="preserve"> formou písom</w:t>
      </w:r>
      <w:r w:rsidR="00BE4C52" w:rsidRPr="000D6C0F">
        <w:rPr>
          <w:spacing w:val="-4"/>
          <w:szCs w:val="24"/>
        </w:rPr>
        <w:t xml:space="preserve">ného dodatku podpísaného </w:t>
      </w:r>
      <w:r w:rsidR="00FD79BD" w:rsidRPr="000D6C0F">
        <w:rPr>
          <w:spacing w:val="-4"/>
          <w:szCs w:val="24"/>
        </w:rPr>
        <w:t>zmluvnými stranami.</w:t>
      </w:r>
    </w:p>
    <w:p w14:paraId="3FE5EF0D" w14:textId="77777777" w:rsidR="000D6C0F" w:rsidRDefault="000D6C0F" w:rsidP="000D6C0F">
      <w:pPr>
        <w:pStyle w:val="Odsekzoznamu"/>
        <w:jc w:val="both"/>
        <w:rPr>
          <w:spacing w:val="-4"/>
          <w:szCs w:val="24"/>
        </w:rPr>
      </w:pPr>
    </w:p>
    <w:p w14:paraId="17CFC774" w14:textId="77777777" w:rsidR="000D6C0F" w:rsidRDefault="00FD79BD" w:rsidP="000D6C0F">
      <w:pPr>
        <w:pStyle w:val="Odsekzoznamu"/>
        <w:numPr>
          <w:ilvl w:val="0"/>
          <w:numId w:val="33"/>
        </w:numPr>
        <w:jc w:val="both"/>
        <w:rPr>
          <w:spacing w:val="-4"/>
          <w:szCs w:val="24"/>
        </w:rPr>
      </w:pPr>
      <w:r w:rsidRPr="000D6C0F">
        <w:rPr>
          <w:spacing w:val="-4"/>
          <w:szCs w:val="24"/>
        </w:rPr>
        <w:t>Práva a povinnosti z tejto zmluvy prechádzajú i na prípadných právnych</w:t>
      </w:r>
      <w:r w:rsidR="00C50C66" w:rsidRPr="000D6C0F">
        <w:rPr>
          <w:spacing w:val="-4"/>
          <w:szCs w:val="24"/>
        </w:rPr>
        <w:t xml:space="preserve"> </w:t>
      </w:r>
      <w:r w:rsidRPr="000D6C0F">
        <w:rPr>
          <w:spacing w:val="-4"/>
          <w:szCs w:val="24"/>
        </w:rPr>
        <w:t xml:space="preserve"> nástupcov</w:t>
      </w:r>
      <w:r w:rsidRPr="000D6C0F">
        <w:rPr>
          <w:color w:val="FF0000"/>
          <w:spacing w:val="-4"/>
          <w:szCs w:val="24"/>
        </w:rPr>
        <w:t xml:space="preserve"> </w:t>
      </w:r>
      <w:r w:rsidRPr="000D6C0F">
        <w:rPr>
          <w:spacing w:val="-4"/>
          <w:szCs w:val="24"/>
        </w:rPr>
        <w:t>zmluvných strán.</w:t>
      </w:r>
    </w:p>
    <w:p w14:paraId="731094D8" w14:textId="77777777" w:rsidR="000D6C0F" w:rsidRPr="000D6C0F" w:rsidRDefault="000D6C0F" w:rsidP="000D6C0F">
      <w:pPr>
        <w:jc w:val="both"/>
        <w:rPr>
          <w:spacing w:val="-4"/>
          <w:szCs w:val="24"/>
        </w:rPr>
      </w:pPr>
    </w:p>
    <w:p w14:paraId="64BC8246" w14:textId="77777777" w:rsidR="000D6C0F" w:rsidRDefault="00C32A87" w:rsidP="000D6C0F">
      <w:pPr>
        <w:pStyle w:val="Odsekzoznamu"/>
        <w:numPr>
          <w:ilvl w:val="0"/>
          <w:numId w:val="33"/>
        </w:numPr>
        <w:jc w:val="both"/>
        <w:rPr>
          <w:spacing w:val="-4"/>
          <w:szCs w:val="24"/>
        </w:rPr>
      </w:pPr>
      <w:r w:rsidRPr="000D6C0F">
        <w:rPr>
          <w:spacing w:val="-4"/>
          <w:szCs w:val="24"/>
        </w:rPr>
        <w:t>Táto zmluva je vyhotovená v</w:t>
      </w:r>
      <w:r w:rsidR="00860468" w:rsidRPr="000D6C0F">
        <w:rPr>
          <w:spacing w:val="-4"/>
          <w:szCs w:val="24"/>
        </w:rPr>
        <w:t> dvoch</w:t>
      </w:r>
      <w:r w:rsidRPr="000D6C0F">
        <w:rPr>
          <w:spacing w:val="-4"/>
          <w:szCs w:val="24"/>
        </w:rPr>
        <w:t xml:space="preserve"> exemplároch</w:t>
      </w:r>
      <w:r w:rsidR="00BE4C52" w:rsidRPr="000D6C0F">
        <w:rPr>
          <w:spacing w:val="-4"/>
          <w:szCs w:val="24"/>
        </w:rPr>
        <w:t>, po jednom pre každú zmluvnú stranu.</w:t>
      </w:r>
    </w:p>
    <w:p w14:paraId="79238A58" w14:textId="77777777" w:rsidR="000D6C0F" w:rsidRPr="000D6C0F" w:rsidRDefault="000D6C0F" w:rsidP="000D6C0F">
      <w:pPr>
        <w:ind w:left="360"/>
        <w:jc w:val="both"/>
        <w:rPr>
          <w:spacing w:val="-4"/>
          <w:szCs w:val="24"/>
        </w:rPr>
      </w:pPr>
    </w:p>
    <w:p w14:paraId="1A4BB361" w14:textId="77777777" w:rsidR="000D6C0F" w:rsidRDefault="00FD79BD" w:rsidP="000D6C0F">
      <w:pPr>
        <w:pStyle w:val="Odsekzoznamu"/>
        <w:numPr>
          <w:ilvl w:val="0"/>
          <w:numId w:val="33"/>
        </w:numPr>
        <w:jc w:val="both"/>
        <w:rPr>
          <w:spacing w:val="-4"/>
          <w:szCs w:val="24"/>
        </w:rPr>
      </w:pPr>
      <w:r w:rsidRPr="000D6C0F">
        <w:rPr>
          <w:spacing w:val="-4"/>
          <w:szCs w:val="24"/>
        </w:rPr>
        <w:t>Strany sa zaväzujú urovnať všetky spory vzniknuté v súvislos</w:t>
      </w:r>
      <w:r w:rsidR="00C50C66" w:rsidRPr="000D6C0F">
        <w:rPr>
          <w:spacing w:val="-4"/>
          <w:szCs w:val="24"/>
        </w:rPr>
        <w:t>ti s touto zmluvou predovšetkým</w:t>
      </w:r>
      <w:r w:rsidR="000D6C0F">
        <w:rPr>
          <w:spacing w:val="-4"/>
          <w:szCs w:val="24"/>
        </w:rPr>
        <w:t xml:space="preserve"> </w:t>
      </w:r>
      <w:r w:rsidRPr="000D6C0F">
        <w:rPr>
          <w:spacing w:val="-4"/>
          <w:szCs w:val="24"/>
        </w:rPr>
        <w:t>dohodou.</w:t>
      </w:r>
    </w:p>
    <w:p w14:paraId="5FA48BC6" w14:textId="77777777" w:rsidR="000D6C0F" w:rsidRDefault="000D6C0F" w:rsidP="000D6C0F">
      <w:pPr>
        <w:pStyle w:val="Odsekzoznamu"/>
        <w:jc w:val="both"/>
        <w:rPr>
          <w:spacing w:val="-4"/>
          <w:szCs w:val="24"/>
        </w:rPr>
      </w:pPr>
    </w:p>
    <w:p w14:paraId="115C5E4B" w14:textId="77777777" w:rsidR="000D6C0F" w:rsidRDefault="00FD79BD" w:rsidP="000D6C0F">
      <w:pPr>
        <w:pStyle w:val="Odsekzoznamu"/>
        <w:numPr>
          <w:ilvl w:val="0"/>
          <w:numId w:val="33"/>
        </w:numPr>
        <w:jc w:val="both"/>
        <w:rPr>
          <w:spacing w:val="-4"/>
          <w:szCs w:val="24"/>
        </w:rPr>
      </w:pPr>
      <w:r w:rsidRPr="000D6C0F">
        <w:rPr>
          <w:spacing w:val="-4"/>
          <w:szCs w:val="24"/>
        </w:rPr>
        <w:t>Táto zmluva nadob</w:t>
      </w:r>
      <w:r w:rsidR="00D2237E" w:rsidRPr="000D6C0F">
        <w:rPr>
          <w:spacing w:val="-4"/>
          <w:szCs w:val="24"/>
        </w:rPr>
        <w:t>úda platnosť dňom jej podpisu</w:t>
      </w:r>
      <w:r w:rsidRPr="000D6C0F">
        <w:rPr>
          <w:spacing w:val="-4"/>
          <w:szCs w:val="24"/>
        </w:rPr>
        <w:t xml:space="preserve"> obom</w:t>
      </w:r>
      <w:r w:rsidR="00C50C66" w:rsidRPr="000D6C0F">
        <w:rPr>
          <w:spacing w:val="-4"/>
          <w:szCs w:val="24"/>
        </w:rPr>
        <w:t>a zmluvnými stranami</w:t>
      </w:r>
      <w:r w:rsidR="00860468" w:rsidRPr="000D6C0F">
        <w:rPr>
          <w:spacing w:val="-4"/>
          <w:szCs w:val="24"/>
        </w:rPr>
        <w:t>.</w:t>
      </w:r>
      <w:r w:rsidR="00C50C66" w:rsidRPr="000D6C0F">
        <w:rPr>
          <w:spacing w:val="-4"/>
          <w:szCs w:val="24"/>
        </w:rPr>
        <w:t xml:space="preserve"> </w:t>
      </w:r>
    </w:p>
    <w:p w14:paraId="4693201E" w14:textId="77777777" w:rsidR="000D6C0F" w:rsidRPr="000D6C0F" w:rsidRDefault="000D6C0F" w:rsidP="000D6C0F">
      <w:pPr>
        <w:jc w:val="both"/>
        <w:rPr>
          <w:spacing w:val="-4"/>
          <w:szCs w:val="24"/>
        </w:rPr>
      </w:pPr>
    </w:p>
    <w:p w14:paraId="15BB1739" w14:textId="157FB738" w:rsidR="00FD79BD" w:rsidRPr="000D6C0F" w:rsidRDefault="00EE1740" w:rsidP="000D6C0F">
      <w:pPr>
        <w:pStyle w:val="Odsekzoznamu"/>
        <w:numPr>
          <w:ilvl w:val="0"/>
          <w:numId w:val="33"/>
        </w:numPr>
        <w:jc w:val="both"/>
        <w:rPr>
          <w:spacing w:val="-4"/>
          <w:szCs w:val="24"/>
        </w:rPr>
      </w:pPr>
      <w:r w:rsidRPr="000D6C0F">
        <w:rPr>
          <w:color w:val="000000"/>
          <w:szCs w:val="24"/>
        </w:rPr>
        <w:t>Zmluvné strany vyhlasujú, že</w:t>
      </w:r>
      <w:r w:rsidR="00C50C66" w:rsidRPr="000D6C0F">
        <w:rPr>
          <w:color w:val="000000"/>
          <w:szCs w:val="24"/>
        </w:rPr>
        <w:t xml:space="preserve"> sa oboznámili s obsahom tejto zmluvy,</w:t>
      </w:r>
      <w:r w:rsidRPr="000D6C0F">
        <w:rPr>
          <w:color w:val="000000"/>
          <w:szCs w:val="24"/>
        </w:rPr>
        <w:t xml:space="preserve"> z</w:t>
      </w:r>
      <w:r w:rsidR="00F37F42" w:rsidRPr="000D6C0F">
        <w:rPr>
          <w:color w:val="000000"/>
          <w:szCs w:val="24"/>
        </w:rPr>
        <w:t>mluvu uzatvorili</w:t>
      </w:r>
      <w:r w:rsidR="000D6C0F">
        <w:rPr>
          <w:color w:val="000000"/>
          <w:szCs w:val="24"/>
        </w:rPr>
        <w:t xml:space="preserve"> </w:t>
      </w:r>
      <w:r w:rsidR="00FD79BD" w:rsidRPr="000D6C0F">
        <w:rPr>
          <w:color w:val="000000"/>
          <w:szCs w:val="24"/>
        </w:rPr>
        <w:t xml:space="preserve">slobodne a vážne, nie v tiesni a za nápadne nevýhodných podmienok, </w:t>
      </w:r>
      <w:r w:rsidR="00F37F42" w:rsidRPr="000D6C0F">
        <w:rPr>
          <w:color w:val="000000"/>
          <w:szCs w:val="24"/>
        </w:rPr>
        <w:t>zmluvu si prečítali, jej</w:t>
      </w:r>
      <w:r w:rsidR="000D6C0F">
        <w:rPr>
          <w:color w:val="000000"/>
          <w:szCs w:val="24"/>
        </w:rPr>
        <w:t xml:space="preserve"> </w:t>
      </w:r>
      <w:r w:rsidR="00C50C66" w:rsidRPr="000D6C0F">
        <w:rPr>
          <w:color w:val="000000"/>
          <w:szCs w:val="24"/>
        </w:rPr>
        <w:t xml:space="preserve">obsahu porozumeli </w:t>
      </w:r>
      <w:r w:rsidR="00FD79BD" w:rsidRPr="000D6C0F">
        <w:rPr>
          <w:color w:val="000000"/>
          <w:szCs w:val="24"/>
        </w:rPr>
        <w:t>a nemajú proti jej forme a obsah</w:t>
      </w:r>
      <w:r w:rsidR="00F37F42" w:rsidRPr="000D6C0F">
        <w:rPr>
          <w:color w:val="000000"/>
          <w:szCs w:val="24"/>
        </w:rPr>
        <w:t>u žiadne výhrady, čo potvrdzujú</w:t>
      </w:r>
      <w:r w:rsidR="000D6C0F">
        <w:rPr>
          <w:color w:val="000000"/>
          <w:szCs w:val="24"/>
        </w:rPr>
        <w:t xml:space="preserve"> </w:t>
      </w:r>
      <w:r w:rsidR="00FD79BD" w:rsidRPr="000D6C0F">
        <w:rPr>
          <w:color w:val="000000"/>
          <w:szCs w:val="24"/>
        </w:rPr>
        <w:t>vlastnoručnými podpismi.</w:t>
      </w:r>
    </w:p>
    <w:p w14:paraId="4576B5CE" w14:textId="77777777" w:rsidR="00BC2686" w:rsidRPr="00875780" w:rsidRDefault="00BC2686" w:rsidP="00BC2686">
      <w:pPr>
        <w:widowControl w:val="0"/>
        <w:adjustRightInd w:val="0"/>
        <w:spacing w:after="120"/>
        <w:contextualSpacing/>
        <w:jc w:val="both"/>
        <w:textAlignment w:val="baseline"/>
        <w:rPr>
          <w:szCs w:val="24"/>
        </w:rPr>
      </w:pPr>
    </w:p>
    <w:p w14:paraId="76298057" w14:textId="77777777" w:rsidR="00265191" w:rsidRDefault="00265191" w:rsidP="00265191">
      <w:pPr>
        <w:contextualSpacing/>
        <w:jc w:val="both"/>
        <w:rPr>
          <w:sz w:val="22"/>
          <w:szCs w:val="22"/>
        </w:rPr>
      </w:pPr>
    </w:p>
    <w:p w14:paraId="312D8803" w14:textId="0FCAB885" w:rsidR="00454A28" w:rsidRDefault="00265191" w:rsidP="00D22F9C">
      <w:pPr>
        <w:contextualSpacing/>
        <w:rPr>
          <w:szCs w:val="24"/>
        </w:rPr>
      </w:pPr>
      <w:r w:rsidRPr="0000784D">
        <w:rPr>
          <w:szCs w:val="24"/>
        </w:rPr>
        <w:t>V Bratis</w:t>
      </w:r>
      <w:r w:rsidR="008165C3">
        <w:rPr>
          <w:szCs w:val="24"/>
        </w:rPr>
        <w:t>l</w:t>
      </w:r>
      <w:r w:rsidR="0047525B">
        <w:rPr>
          <w:szCs w:val="24"/>
        </w:rPr>
        <w:t>ave, dňa</w:t>
      </w:r>
      <w:r w:rsidR="000D6C0F">
        <w:rPr>
          <w:szCs w:val="24"/>
        </w:rPr>
        <w:t xml:space="preserve"> .......................</w:t>
      </w:r>
      <w:r w:rsidR="0047525B">
        <w:rPr>
          <w:szCs w:val="24"/>
        </w:rPr>
        <w:t xml:space="preserve"> </w:t>
      </w:r>
      <w:r w:rsidRPr="0000784D">
        <w:rPr>
          <w:szCs w:val="24"/>
        </w:rPr>
        <w:tab/>
      </w:r>
      <w:r w:rsidRPr="0000784D">
        <w:rPr>
          <w:szCs w:val="24"/>
        </w:rPr>
        <w:tab/>
      </w:r>
      <w:r w:rsidR="0000784D">
        <w:rPr>
          <w:szCs w:val="24"/>
        </w:rPr>
        <w:t xml:space="preserve">             V Bratislave</w:t>
      </w:r>
      <w:r w:rsidRPr="0000784D">
        <w:rPr>
          <w:szCs w:val="24"/>
        </w:rPr>
        <w:t>,</w:t>
      </w:r>
      <w:r w:rsidR="00820A6E">
        <w:rPr>
          <w:szCs w:val="24"/>
        </w:rPr>
        <w:t xml:space="preserve"> </w:t>
      </w:r>
      <w:r w:rsidRPr="0000784D">
        <w:rPr>
          <w:szCs w:val="24"/>
        </w:rPr>
        <w:t>d</w:t>
      </w:r>
      <w:r w:rsidR="0047525B">
        <w:rPr>
          <w:szCs w:val="24"/>
        </w:rPr>
        <w:t xml:space="preserve">ňa </w:t>
      </w:r>
      <w:r w:rsidR="000D6C0F">
        <w:rPr>
          <w:szCs w:val="24"/>
        </w:rPr>
        <w:t>.......................</w:t>
      </w:r>
    </w:p>
    <w:p w14:paraId="3AC79F0D" w14:textId="77777777" w:rsidR="008165C3" w:rsidRDefault="008165C3" w:rsidP="00D22F9C">
      <w:pPr>
        <w:contextualSpacing/>
        <w:rPr>
          <w:szCs w:val="24"/>
        </w:rPr>
      </w:pPr>
    </w:p>
    <w:p w14:paraId="172D85E6" w14:textId="77777777" w:rsidR="008165C3" w:rsidRDefault="008165C3" w:rsidP="00D22F9C">
      <w:pPr>
        <w:contextualSpacing/>
        <w:rPr>
          <w:szCs w:val="24"/>
        </w:rPr>
      </w:pPr>
    </w:p>
    <w:p w14:paraId="487689AB" w14:textId="77777777" w:rsidR="008165C3" w:rsidRDefault="008165C3" w:rsidP="00D22F9C">
      <w:pPr>
        <w:contextualSpacing/>
        <w:rPr>
          <w:szCs w:val="24"/>
        </w:rPr>
      </w:pPr>
    </w:p>
    <w:p w14:paraId="068C390B" w14:textId="71D38A35" w:rsidR="00265191" w:rsidRPr="0000784D" w:rsidRDefault="008165C3" w:rsidP="00D22F9C">
      <w:pPr>
        <w:contextualSpacing/>
        <w:rPr>
          <w:szCs w:val="24"/>
        </w:rPr>
      </w:pPr>
      <w:r>
        <w:rPr>
          <w:szCs w:val="24"/>
        </w:rPr>
        <w:t xml:space="preserve">Za </w:t>
      </w:r>
      <w:r w:rsidR="004B07BA">
        <w:rPr>
          <w:szCs w:val="24"/>
        </w:rPr>
        <w:t>O</w:t>
      </w:r>
      <w:r w:rsidR="00454A28">
        <w:rPr>
          <w:szCs w:val="24"/>
        </w:rPr>
        <w:t>bjednávateľ</w:t>
      </w:r>
      <w:r>
        <w:rPr>
          <w:szCs w:val="24"/>
        </w:rPr>
        <w:t>a</w:t>
      </w:r>
      <w:r w:rsidR="00265191" w:rsidRPr="0000784D">
        <w:rPr>
          <w:szCs w:val="24"/>
        </w:rPr>
        <w:t>:</w:t>
      </w:r>
      <w:r w:rsidR="00265191" w:rsidRPr="0000784D">
        <w:rPr>
          <w:szCs w:val="24"/>
        </w:rPr>
        <w:tab/>
      </w:r>
      <w:r w:rsidR="00265191" w:rsidRPr="0000784D">
        <w:rPr>
          <w:szCs w:val="24"/>
        </w:rPr>
        <w:tab/>
      </w:r>
      <w:r w:rsidR="00265191" w:rsidRPr="0000784D">
        <w:rPr>
          <w:szCs w:val="24"/>
        </w:rPr>
        <w:tab/>
      </w:r>
      <w:r w:rsidR="00265191" w:rsidRPr="0000784D">
        <w:rPr>
          <w:szCs w:val="24"/>
        </w:rPr>
        <w:tab/>
      </w:r>
      <w:r w:rsidR="00265191" w:rsidRPr="0000784D">
        <w:rPr>
          <w:szCs w:val="24"/>
        </w:rPr>
        <w:tab/>
      </w:r>
      <w:r w:rsidR="0000784D">
        <w:rPr>
          <w:szCs w:val="24"/>
        </w:rPr>
        <w:t xml:space="preserve">  </w:t>
      </w:r>
      <w:r>
        <w:rPr>
          <w:szCs w:val="24"/>
        </w:rPr>
        <w:t>Za</w:t>
      </w:r>
      <w:r w:rsidR="004B07BA">
        <w:rPr>
          <w:szCs w:val="24"/>
        </w:rPr>
        <w:t xml:space="preserve">  V</w:t>
      </w:r>
      <w:r w:rsidR="00454A28">
        <w:rPr>
          <w:szCs w:val="24"/>
        </w:rPr>
        <w:t>ykonávateľ</w:t>
      </w:r>
      <w:r>
        <w:rPr>
          <w:szCs w:val="24"/>
        </w:rPr>
        <w:t>a</w:t>
      </w:r>
      <w:r w:rsidR="00265191" w:rsidRPr="0000784D">
        <w:rPr>
          <w:szCs w:val="24"/>
        </w:rPr>
        <w:t>:</w:t>
      </w:r>
    </w:p>
    <w:p w14:paraId="4C751F41" w14:textId="77777777" w:rsidR="00265191" w:rsidRPr="0000784D" w:rsidRDefault="00265191" w:rsidP="00265191">
      <w:pPr>
        <w:contextualSpacing/>
        <w:jc w:val="both"/>
        <w:rPr>
          <w:szCs w:val="24"/>
        </w:rPr>
      </w:pPr>
    </w:p>
    <w:p w14:paraId="443CECA9" w14:textId="77777777" w:rsidR="00265191" w:rsidRPr="0000784D" w:rsidRDefault="00265191" w:rsidP="00265191">
      <w:pPr>
        <w:contextualSpacing/>
        <w:jc w:val="both"/>
        <w:rPr>
          <w:szCs w:val="24"/>
        </w:rPr>
      </w:pPr>
    </w:p>
    <w:p w14:paraId="704FE662" w14:textId="77777777" w:rsidR="00265191" w:rsidRPr="0000784D" w:rsidRDefault="00265191" w:rsidP="00265191">
      <w:pPr>
        <w:contextualSpacing/>
        <w:jc w:val="both"/>
        <w:rPr>
          <w:szCs w:val="24"/>
        </w:rPr>
      </w:pPr>
    </w:p>
    <w:p w14:paraId="44463962" w14:textId="77777777" w:rsidR="00265191" w:rsidRPr="0000784D" w:rsidRDefault="00265191" w:rsidP="00265191">
      <w:pPr>
        <w:contextualSpacing/>
        <w:jc w:val="both"/>
        <w:rPr>
          <w:szCs w:val="24"/>
        </w:rPr>
      </w:pPr>
    </w:p>
    <w:p w14:paraId="55144123" w14:textId="77777777" w:rsidR="00265191" w:rsidRPr="0000784D" w:rsidRDefault="00265191" w:rsidP="00265191">
      <w:pPr>
        <w:contextualSpacing/>
        <w:jc w:val="both"/>
        <w:rPr>
          <w:szCs w:val="24"/>
        </w:rPr>
      </w:pPr>
    </w:p>
    <w:p w14:paraId="0513C212" w14:textId="77777777" w:rsidR="00265191" w:rsidRPr="0000784D" w:rsidRDefault="00265191" w:rsidP="00265191">
      <w:pPr>
        <w:contextualSpacing/>
        <w:jc w:val="both"/>
        <w:rPr>
          <w:szCs w:val="24"/>
        </w:rPr>
      </w:pPr>
    </w:p>
    <w:p w14:paraId="6208E4A9" w14:textId="77777777" w:rsidR="00341516" w:rsidRDefault="00341516" w:rsidP="00265191">
      <w:pPr>
        <w:jc w:val="both"/>
        <w:rPr>
          <w:szCs w:val="24"/>
        </w:rPr>
      </w:pPr>
    </w:p>
    <w:p w14:paraId="0A39031C" w14:textId="77777777" w:rsidR="00341516" w:rsidRDefault="00341516" w:rsidP="00265191">
      <w:pPr>
        <w:jc w:val="both"/>
        <w:rPr>
          <w:szCs w:val="24"/>
        </w:rPr>
      </w:pPr>
    </w:p>
    <w:p w14:paraId="4839093C" w14:textId="77777777" w:rsidR="00265191" w:rsidRPr="0000784D" w:rsidRDefault="00265191" w:rsidP="00265191">
      <w:pPr>
        <w:jc w:val="both"/>
        <w:rPr>
          <w:szCs w:val="24"/>
        </w:rPr>
      </w:pPr>
      <w:r w:rsidRPr="0000784D">
        <w:rPr>
          <w:szCs w:val="24"/>
        </w:rPr>
        <w:t>-----------------</w:t>
      </w:r>
      <w:r w:rsidR="00341516">
        <w:rPr>
          <w:szCs w:val="24"/>
        </w:rPr>
        <w:t>----------------------</w:t>
      </w:r>
      <w:r w:rsidRPr="0000784D">
        <w:rPr>
          <w:szCs w:val="24"/>
        </w:rPr>
        <w:tab/>
        <w:t xml:space="preserve">                 </w:t>
      </w:r>
      <w:r w:rsidR="008165C3">
        <w:rPr>
          <w:szCs w:val="24"/>
        </w:rPr>
        <w:t xml:space="preserve">       </w:t>
      </w:r>
      <w:r w:rsidRPr="0000784D">
        <w:rPr>
          <w:szCs w:val="24"/>
        </w:rPr>
        <w:t xml:space="preserve"> -------------</w:t>
      </w:r>
      <w:r w:rsidR="008165C3">
        <w:rPr>
          <w:szCs w:val="24"/>
        </w:rPr>
        <w:t>---------------------------</w:t>
      </w:r>
    </w:p>
    <w:p w14:paraId="4F242840" w14:textId="77777777" w:rsidR="00265191" w:rsidRPr="0000784D" w:rsidRDefault="00265191" w:rsidP="00265191">
      <w:pPr>
        <w:rPr>
          <w:szCs w:val="24"/>
        </w:rPr>
      </w:pPr>
      <w:r w:rsidRPr="0000784D">
        <w:rPr>
          <w:szCs w:val="24"/>
        </w:rPr>
        <w:tab/>
      </w:r>
      <w:r w:rsidRPr="0000784D">
        <w:rPr>
          <w:szCs w:val="24"/>
        </w:rPr>
        <w:tab/>
      </w:r>
      <w:r w:rsidR="0000784D">
        <w:rPr>
          <w:szCs w:val="24"/>
        </w:rPr>
        <w:t xml:space="preserve">     </w:t>
      </w:r>
      <w:r w:rsidR="00D2237E">
        <w:rPr>
          <w:szCs w:val="24"/>
        </w:rPr>
        <w:t xml:space="preserve">                           </w:t>
      </w:r>
      <w:r w:rsidR="008165C3">
        <w:rPr>
          <w:szCs w:val="24"/>
        </w:rPr>
        <w:tab/>
      </w:r>
      <w:r w:rsidR="008165C3">
        <w:rPr>
          <w:szCs w:val="24"/>
        </w:rPr>
        <w:tab/>
      </w:r>
      <w:r w:rsidR="008165C3">
        <w:rPr>
          <w:szCs w:val="24"/>
        </w:rPr>
        <w:tab/>
        <w:t xml:space="preserve">    </w:t>
      </w:r>
      <w:r w:rsidR="00B649C1">
        <w:rPr>
          <w:szCs w:val="24"/>
        </w:rPr>
        <w:t>Mirosla</w:t>
      </w:r>
      <w:r w:rsidR="000D6995">
        <w:rPr>
          <w:szCs w:val="24"/>
        </w:rPr>
        <w:t>v  Mikuláš</w:t>
      </w:r>
      <w:r w:rsidR="008165C3">
        <w:rPr>
          <w:szCs w:val="24"/>
        </w:rPr>
        <w:t>ek</w:t>
      </w:r>
      <w:r w:rsidR="008165C3">
        <w:rPr>
          <w:szCs w:val="24"/>
        </w:rPr>
        <w:tab/>
      </w:r>
      <w:r w:rsidR="008165C3">
        <w:rPr>
          <w:szCs w:val="24"/>
        </w:rPr>
        <w:tab/>
      </w:r>
      <w:r w:rsidR="008165C3">
        <w:rPr>
          <w:szCs w:val="24"/>
        </w:rPr>
        <w:tab/>
      </w:r>
      <w:r w:rsidR="008165C3">
        <w:rPr>
          <w:szCs w:val="24"/>
        </w:rPr>
        <w:tab/>
        <w:t xml:space="preserve">  </w:t>
      </w:r>
      <w:r w:rsidR="008165C3">
        <w:rPr>
          <w:szCs w:val="24"/>
        </w:rPr>
        <w:tab/>
      </w:r>
      <w:r w:rsidR="008165C3">
        <w:rPr>
          <w:szCs w:val="24"/>
        </w:rPr>
        <w:tab/>
      </w:r>
      <w:r w:rsidR="008165C3">
        <w:rPr>
          <w:szCs w:val="24"/>
        </w:rPr>
        <w:tab/>
      </w:r>
      <w:r w:rsidR="008165C3">
        <w:rPr>
          <w:szCs w:val="24"/>
        </w:rPr>
        <w:tab/>
        <w:t xml:space="preserve">                </w:t>
      </w:r>
      <w:r w:rsidR="00B649C1">
        <w:rPr>
          <w:szCs w:val="24"/>
        </w:rPr>
        <w:t>konateľ</w:t>
      </w:r>
    </w:p>
    <w:p w14:paraId="3928F6D8" w14:textId="3039CD39" w:rsidR="00265191" w:rsidRPr="001566AB" w:rsidRDefault="002B29FA" w:rsidP="00265191">
      <w:pPr>
        <w:rPr>
          <w:szCs w:val="24"/>
        </w:rPr>
      </w:pPr>
      <w:r>
        <w:rPr>
          <w:szCs w:val="24"/>
        </w:rPr>
        <w:tab/>
      </w:r>
      <w:r w:rsidR="00265191" w:rsidRPr="0000784D">
        <w:rPr>
          <w:szCs w:val="24"/>
        </w:rPr>
        <w:tab/>
      </w:r>
      <w:r w:rsidR="00265191" w:rsidRPr="0000784D">
        <w:rPr>
          <w:szCs w:val="24"/>
        </w:rPr>
        <w:tab/>
      </w:r>
      <w:r w:rsidR="00265191" w:rsidRPr="0000784D">
        <w:rPr>
          <w:szCs w:val="24"/>
        </w:rPr>
        <w:tab/>
      </w:r>
      <w:r w:rsidR="00265191" w:rsidRPr="0000784D">
        <w:rPr>
          <w:szCs w:val="24"/>
        </w:rPr>
        <w:tab/>
      </w:r>
      <w:r w:rsidR="00265191" w:rsidRPr="0000784D">
        <w:rPr>
          <w:szCs w:val="24"/>
        </w:rPr>
        <w:tab/>
      </w:r>
      <w:r w:rsidR="00265191" w:rsidRPr="0000784D">
        <w:rPr>
          <w:szCs w:val="24"/>
        </w:rPr>
        <w:tab/>
      </w:r>
      <w:r w:rsidR="00B649C1">
        <w:rPr>
          <w:szCs w:val="24"/>
        </w:rPr>
        <w:t xml:space="preserve">  </w:t>
      </w:r>
      <w:r w:rsidR="008165C3">
        <w:rPr>
          <w:szCs w:val="24"/>
        </w:rPr>
        <w:t xml:space="preserve">  </w:t>
      </w:r>
      <w:r w:rsidR="004162A6">
        <w:rPr>
          <w:szCs w:val="24"/>
        </w:rPr>
        <w:t>Skartovanie-Doprava s.r.o.</w:t>
      </w:r>
    </w:p>
    <w:p w14:paraId="73927CE7" w14:textId="77777777" w:rsidR="00265191" w:rsidRPr="0000784D" w:rsidRDefault="00265191" w:rsidP="00265191">
      <w:pPr>
        <w:rPr>
          <w:szCs w:val="24"/>
        </w:rPr>
      </w:pPr>
      <w:r w:rsidRPr="0000784D">
        <w:rPr>
          <w:szCs w:val="24"/>
        </w:rPr>
        <w:tab/>
        <w:t xml:space="preserve"> </w:t>
      </w:r>
    </w:p>
    <w:p w14:paraId="55CEB236" w14:textId="77777777" w:rsidR="00265191" w:rsidRDefault="00265191" w:rsidP="00265191">
      <w:pPr>
        <w:pStyle w:val="Nadpis2"/>
        <w:rPr>
          <w:sz w:val="22"/>
          <w:szCs w:val="22"/>
          <w:u w:val="single"/>
        </w:rPr>
      </w:pPr>
    </w:p>
    <w:p w14:paraId="7597AB0A" w14:textId="77777777" w:rsidR="00C31DAB" w:rsidRDefault="00C31DAB" w:rsidP="00265191">
      <w:pPr>
        <w:jc w:val="both"/>
      </w:pPr>
    </w:p>
    <w:sectPr w:rsidR="00C31DAB" w:rsidSect="00D22F9C">
      <w:footerReference w:type="default" r:id="rId8"/>
      <w:pgSz w:w="11906" w:h="16838"/>
      <w:pgMar w:top="1135" w:right="1416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6D1B0" w14:textId="77777777" w:rsidR="00067F14" w:rsidRDefault="00067F14" w:rsidP="00265191">
      <w:r>
        <w:separator/>
      </w:r>
    </w:p>
  </w:endnote>
  <w:endnote w:type="continuationSeparator" w:id="0">
    <w:p w14:paraId="11CBB22C" w14:textId="77777777" w:rsidR="00067F14" w:rsidRDefault="00067F14" w:rsidP="0026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3122699"/>
      <w:docPartObj>
        <w:docPartGallery w:val="Page Numbers (Bottom of Page)"/>
        <w:docPartUnique/>
      </w:docPartObj>
    </w:sdtPr>
    <w:sdtContent>
      <w:p w14:paraId="0BF82218" w14:textId="77777777" w:rsidR="00265191" w:rsidRDefault="0026519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82B">
          <w:rPr>
            <w:noProof/>
          </w:rPr>
          <w:t>1</w:t>
        </w:r>
        <w:r>
          <w:fldChar w:fldCharType="end"/>
        </w:r>
      </w:p>
    </w:sdtContent>
  </w:sdt>
  <w:p w14:paraId="49409AE1" w14:textId="77777777" w:rsidR="00265191" w:rsidRDefault="002651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400BD" w14:textId="77777777" w:rsidR="00067F14" w:rsidRDefault="00067F14" w:rsidP="00265191">
      <w:r>
        <w:separator/>
      </w:r>
    </w:p>
  </w:footnote>
  <w:footnote w:type="continuationSeparator" w:id="0">
    <w:p w14:paraId="05A28E2B" w14:textId="77777777" w:rsidR="00067F14" w:rsidRDefault="00067F14" w:rsidP="00265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2966A80"/>
    <w:multiLevelType w:val="hybridMultilevel"/>
    <w:tmpl w:val="0D0A8DC6"/>
    <w:lvl w:ilvl="0" w:tplc="470861B6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3" w15:restartNumberingAfterBreak="0">
    <w:nsid w:val="08111250"/>
    <w:multiLevelType w:val="hybridMultilevel"/>
    <w:tmpl w:val="7BAC07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4014"/>
    <w:multiLevelType w:val="hybridMultilevel"/>
    <w:tmpl w:val="4FFCD74A"/>
    <w:lvl w:ilvl="0" w:tplc="041B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4820"/>
    <w:multiLevelType w:val="hybridMultilevel"/>
    <w:tmpl w:val="585E85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84A6F"/>
    <w:multiLevelType w:val="hybridMultilevel"/>
    <w:tmpl w:val="347A7C7A"/>
    <w:lvl w:ilvl="0" w:tplc="80BE97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  <w:lvl w:ilvl="1" w:tplc="0CA458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C724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D114403"/>
    <w:multiLevelType w:val="hybridMultilevel"/>
    <w:tmpl w:val="BAE430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B60E3"/>
    <w:multiLevelType w:val="singleLevel"/>
    <w:tmpl w:val="6F50BBBA"/>
    <w:lvl w:ilvl="0">
      <w:start w:val="2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10" w15:restartNumberingAfterBreak="0">
    <w:nsid w:val="2A350042"/>
    <w:multiLevelType w:val="hybridMultilevel"/>
    <w:tmpl w:val="352C5C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7D04"/>
    <w:multiLevelType w:val="hybridMultilevel"/>
    <w:tmpl w:val="953A439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3D70F15"/>
    <w:multiLevelType w:val="hybridMultilevel"/>
    <w:tmpl w:val="FA485568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E3749"/>
    <w:multiLevelType w:val="hybridMultilevel"/>
    <w:tmpl w:val="9C4C77F0"/>
    <w:lvl w:ilvl="0" w:tplc="9F3663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65D20"/>
    <w:multiLevelType w:val="hybridMultilevel"/>
    <w:tmpl w:val="BC1036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E10AC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48E41637"/>
    <w:multiLevelType w:val="hybridMultilevel"/>
    <w:tmpl w:val="5366CE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D470E"/>
    <w:multiLevelType w:val="hybridMultilevel"/>
    <w:tmpl w:val="E6B2DB36"/>
    <w:lvl w:ilvl="0" w:tplc="EB4C4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11C0C"/>
    <w:multiLevelType w:val="hybridMultilevel"/>
    <w:tmpl w:val="0930C9A2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C2EB7"/>
    <w:multiLevelType w:val="hybridMultilevel"/>
    <w:tmpl w:val="9E5CDA3C"/>
    <w:lvl w:ilvl="0" w:tplc="EB4C4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26A8E"/>
    <w:multiLevelType w:val="hybridMultilevel"/>
    <w:tmpl w:val="7436DC0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D0FE8"/>
    <w:multiLevelType w:val="hybridMultilevel"/>
    <w:tmpl w:val="244CE5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809E8"/>
    <w:multiLevelType w:val="hybridMultilevel"/>
    <w:tmpl w:val="2D1620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07B57"/>
    <w:multiLevelType w:val="hybridMultilevel"/>
    <w:tmpl w:val="1458E13A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F6B10"/>
    <w:multiLevelType w:val="singleLevel"/>
    <w:tmpl w:val="3D427B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0BA0B28"/>
    <w:multiLevelType w:val="hybridMultilevel"/>
    <w:tmpl w:val="EF68201E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A10D8"/>
    <w:multiLevelType w:val="hybridMultilevel"/>
    <w:tmpl w:val="0262DA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63A45"/>
    <w:multiLevelType w:val="singleLevel"/>
    <w:tmpl w:val="53C29C1A"/>
    <w:lvl w:ilvl="0">
      <w:start w:val="8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E9C1D35"/>
    <w:multiLevelType w:val="hybridMultilevel"/>
    <w:tmpl w:val="BCF0C9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51668"/>
    <w:multiLevelType w:val="hybridMultilevel"/>
    <w:tmpl w:val="D3AA97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E7ED0"/>
    <w:multiLevelType w:val="hybridMultilevel"/>
    <w:tmpl w:val="E49E1EB2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C7960"/>
    <w:multiLevelType w:val="hybridMultilevel"/>
    <w:tmpl w:val="EC8A12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14BC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5E11D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48521996">
    <w:abstractNumId w:val="24"/>
  </w:num>
  <w:num w:numId="2" w16cid:durableId="1826580381">
    <w:abstractNumId w:val="7"/>
  </w:num>
  <w:num w:numId="3" w16cid:durableId="620497328">
    <w:abstractNumId w:val="9"/>
  </w:num>
  <w:num w:numId="4" w16cid:durableId="506285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39416325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6" w16cid:durableId="254630789">
    <w:abstractNumId w:val="27"/>
  </w:num>
  <w:num w:numId="7" w16cid:durableId="1594388628">
    <w:abstractNumId w:val="32"/>
  </w:num>
  <w:num w:numId="8" w16cid:durableId="633370617">
    <w:abstractNumId w:val="2"/>
  </w:num>
  <w:num w:numId="9" w16cid:durableId="463500330">
    <w:abstractNumId w:val="14"/>
  </w:num>
  <w:num w:numId="10" w16cid:durableId="2066684895">
    <w:abstractNumId w:val="17"/>
  </w:num>
  <w:num w:numId="11" w16cid:durableId="1799637768">
    <w:abstractNumId w:val="19"/>
  </w:num>
  <w:num w:numId="12" w16cid:durableId="1228568967">
    <w:abstractNumId w:val="15"/>
  </w:num>
  <w:num w:numId="13" w16cid:durableId="2059694729">
    <w:abstractNumId w:val="22"/>
  </w:num>
  <w:num w:numId="14" w16cid:durableId="497385344">
    <w:abstractNumId w:val="6"/>
  </w:num>
  <w:num w:numId="15" w16cid:durableId="745030728">
    <w:abstractNumId w:val="31"/>
  </w:num>
  <w:num w:numId="16" w16cid:durableId="1805657125">
    <w:abstractNumId w:val="3"/>
  </w:num>
  <w:num w:numId="17" w16cid:durableId="1062950425">
    <w:abstractNumId w:val="11"/>
  </w:num>
  <w:num w:numId="18" w16cid:durableId="929511553">
    <w:abstractNumId w:val="4"/>
  </w:num>
  <w:num w:numId="19" w16cid:durableId="1441532904">
    <w:abstractNumId w:val="25"/>
  </w:num>
  <w:num w:numId="20" w16cid:durableId="1392532377">
    <w:abstractNumId w:val="18"/>
  </w:num>
  <w:num w:numId="21" w16cid:durableId="1643539892">
    <w:abstractNumId w:val="30"/>
  </w:num>
  <w:num w:numId="22" w16cid:durableId="620720737">
    <w:abstractNumId w:val="12"/>
  </w:num>
  <w:num w:numId="23" w16cid:durableId="1558005726">
    <w:abstractNumId w:val="10"/>
  </w:num>
  <w:num w:numId="24" w16cid:durableId="1899511410">
    <w:abstractNumId w:val="23"/>
  </w:num>
  <w:num w:numId="25" w16cid:durableId="1898934614">
    <w:abstractNumId w:val="21"/>
  </w:num>
  <w:num w:numId="26" w16cid:durableId="1494644955">
    <w:abstractNumId w:val="13"/>
  </w:num>
  <w:num w:numId="27" w16cid:durableId="1219168093">
    <w:abstractNumId w:val="20"/>
  </w:num>
  <w:num w:numId="28" w16cid:durableId="137578153">
    <w:abstractNumId w:val="5"/>
  </w:num>
  <w:num w:numId="29" w16cid:durableId="1066758647">
    <w:abstractNumId w:val="29"/>
  </w:num>
  <w:num w:numId="30" w16cid:durableId="1445729991">
    <w:abstractNumId w:val="26"/>
  </w:num>
  <w:num w:numId="31" w16cid:durableId="18313457">
    <w:abstractNumId w:val="28"/>
  </w:num>
  <w:num w:numId="32" w16cid:durableId="1120225245">
    <w:abstractNumId w:val="16"/>
  </w:num>
  <w:num w:numId="33" w16cid:durableId="1495878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87E"/>
    <w:rsid w:val="0000784D"/>
    <w:rsid w:val="0003791F"/>
    <w:rsid w:val="000430C3"/>
    <w:rsid w:val="00045EEE"/>
    <w:rsid w:val="00067F14"/>
    <w:rsid w:val="000719DD"/>
    <w:rsid w:val="000736C1"/>
    <w:rsid w:val="00073701"/>
    <w:rsid w:val="00083DC4"/>
    <w:rsid w:val="000B39DE"/>
    <w:rsid w:val="000D38EC"/>
    <w:rsid w:val="000D6995"/>
    <w:rsid w:val="000D6C0F"/>
    <w:rsid w:val="000E65B3"/>
    <w:rsid w:val="000E79C8"/>
    <w:rsid w:val="00102572"/>
    <w:rsid w:val="0010690D"/>
    <w:rsid w:val="00155812"/>
    <w:rsid w:val="001566AB"/>
    <w:rsid w:val="001A49CE"/>
    <w:rsid w:val="001B3FFB"/>
    <w:rsid w:val="001D79B7"/>
    <w:rsid w:val="00204431"/>
    <w:rsid w:val="00220929"/>
    <w:rsid w:val="002309C3"/>
    <w:rsid w:val="002321ED"/>
    <w:rsid w:val="00242A42"/>
    <w:rsid w:val="002437DB"/>
    <w:rsid w:val="0024543A"/>
    <w:rsid w:val="00265191"/>
    <w:rsid w:val="002738EC"/>
    <w:rsid w:val="00290257"/>
    <w:rsid w:val="00291888"/>
    <w:rsid w:val="002A344A"/>
    <w:rsid w:val="002A3EF5"/>
    <w:rsid w:val="002A5228"/>
    <w:rsid w:val="002B1E80"/>
    <w:rsid w:val="002B29FA"/>
    <w:rsid w:val="002C007F"/>
    <w:rsid w:val="002C7F6B"/>
    <w:rsid w:val="002D7DA9"/>
    <w:rsid w:val="002F5C91"/>
    <w:rsid w:val="003323E6"/>
    <w:rsid w:val="00341516"/>
    <w:rsid w:val="00357735"/>
    <w:rsid w:val="0036291E"/>
    <w:rsid w:val="00371466"/>
    <w:rsid w:val="00384707"/>
    <w:rsid w:val="003C34D6"/>
    <w:rsid w:val="003D1099"/>
    <w:rsid w:val="003E79A1"/>
    <w:rsid w:val="004162A6"/>
    <w:rsid w:val="00432C1B"/>
    <w:rsid w:val="00440E12"/>
    <w:rsid w:val="00454A28"/>
    <w:rsid w:val="00474ABA"/>
    <w:rsid w:val="0047525B"/>
    <w:rsid w:val="004B07BA"/>
    <w:rsid w:val="004B27BF"/>
    <w:rsid w:val="004B5613"/>
    <w:rsid w:val="004B6EEC"/>
    <w:rsid w:val="004C327B"/>
    <w:rsid w:val="00522856"/>
    <w:rsid w:val="0053158D"/>
    <w:rsid w:val="00535788"/>
    <w:rsid w:val="0057102F"/>
    <w:rsid w:val="0058514C"/>
    <w:rsid w:val="00592BC2"/>
    <w:rsid w:val="005B366F"/>
    <w:rsid w:val="005B40F7"/>
    <w:rsid w:val="005C18C7"/>
    <w:rsid w:val="005C3FCE"/>
    <w:rsid w:val="005D21E1"/>
    <w:rsid w:val="005F516F"/>
    <w:rsid w:val="00615FD0"/>
    <w:rsid w:val="00640428"/>
    <w:rsid w:val="00654C95"/>
    <w:rsid w:val="006809D1"/>
    <w:rsid w:val="006A2F50"/>
    <w:rsid w:val="006A773D"/>
    <w:rsid w:val="006B425B"/>
    <w:rsid w:val="006C5BBA"/>
    <w:rsid w:val="006E36B2"/>
    <w:rsid w:val="00703878"/>
    <w:rsid w:val="007173FC"/>
    <w:rsid w:val="0072582B"/>
    <w:rsid w:val="00764B71"/>
    <w:rsid w:val="007672C3"/>
    <w:rsid w:val="007A7879"/>
    <w:rsid w:val="007B78E2"/>
    <w:rsid w:val="007E27CB"/>
    <w:rsid w:val="007E3E8D"/>
    <w:rsid w:val="007E4098"/>
    <w:rsid w:val="007F7506"/>
    <w:rsid w:val="00802F79"/>
    <w:rsid w:val="00810532"/>
    <w:rsid w:val="008150F8"/>
    <w:rsid w:val="008165C3"/>
    <w:rsid w:val="00820A6E"/>
    <w:rsid w:val="008362CB"/>
    <w:rsid w:val="00851FFD"/>
    <w:rsid w:val="0085569E"/>
    <w:rsid w:val="008565D4"/>
    <w:rsid w:val="00860468"/>
    <w:rsid w:val="00864EB9"/>
    <w:rsid w:val="0086594E"/>
    <w:rsid w:val="00866BCB"/>
    <w:rsid w:val="00875780"/>
    <w:rsid w:val="00877D96"/>
    <w:rsid w:val="00885116"/>
    <w:rsid w:val="008902B0"/>
    <w:rsid w:val="00896030"/>
    <w:rsid w:val="00897631"/>
    <w:rsid w:val="008A329B"/>
    <w:rsid w:val="008B56BF"/>
    <w:rsid w:val="008C79F9"/>
    <w:rsid w:val="00903F5B"/>
    <w:rsid w:val="00913C6D"/>
    <w:rsid w:val="009479B5"/>
    <w:rsid w:val="00955533"/>
    <w:rsid w:val="0097619E"/>
    <w:rsid w:val="00983125"/>
    <w:rsid w:val="00993CE5"/>
    <w:rsid w:val="009B5C7E"/>
    <w:rsid w:val="009D1811"/>
    <w:rsid w:val="009E3B21"/>
    <w:rsid w:val="009F2C29"/>
    <w:rsid w:val="00A33FAE"/>
    <w:rsid w:val="00A506A9"/>
    <w:rsid w:val="00A640CA"/>
    <w:rsid w:val="00A64FDF"/>
    <w:rsid w:val="00A77BCC"/>
    <w:rsid w:val="00AA5119"/>
    <w:rsid w:val="00AA7E1D"/>
    <w:rsid w:val="00AC027E"/>
    <w:rsid w:val="00AD321D"/>
    <w:rsid w:val="00B13C29"/>
    <w:rsid w:val="00B56B6D"/>
    <w:rsid w:val="00B61B0F"/>
    <w:rsid w:val="00B64419"/>
    <w:rsid w:val="00B649C1"/>
    <w:rsid w:val="00B73CA0"/>
    <w:rsid w:val="00BB0CBD"/>
    <w:rsid w:val="00BB5D31"/>
    <w:rsid w:val="00BC2686"/>
    <w:rsid w:val="00BC2CF6"/>
    <w:rsid w:val="00BC78E4"/>
    <w:rsid w:val="00BE4C52"/>
    <w:rsid w:val="00BF1FD6"/>
    <w:rsid w:val="00C3103D"/>
    <w:rsid w:val="00C31DAB"/>
    <w:rsid w:val="00C32A87"/>
    <w:rsid w:val="00C35D6F"/>
    <w:rsid w:val="00C40BFB"/>
    <w:rsid w:val="00C455DF"/>
    <w:rsid w:val="00C460FB"/>
    <w:rsid w:val="00C50C66"/>
    <w:rsid w:val="00C60F21"/>
    <w:rsid w:val="00C73784"/>
    <w:rsid w:val="00C86E81"/>
    <w:rsid w:val="00CA060F"/>
    <w:rsid w:val="00CC41C4"/>
    <w:rsid w:val="00CC5DA0"/>
    <w:rsid w:val="00CE0810"/>
    <w:rsid w:val="00D0086B"/>
    <w:rsid w:val="00D2237E"/>
    <w:rsid w:val="00D22F9C"/>
    <w:rsid w:val="00D241BC"/>
    <w:rsid w:val="00D51E98"/>
    <w:rsid w:val="00D67408"/>
    <w:rsid w:val="00D91CF7"/>
    <w:rsid w:val="00D9610D"/>
    <w:rsid w:val="00D97B6A"/>
    <w:rsid w:val="00DC278B"/>
    <w:rsid w:val="00DE5AF2"/>
    <w:rsid w:val="00DF3812"/>
    <w:rsid w:val="00E31049"/>
    <w:rsid w:val="00E35FA6"/>
    <w:rsid w:val="00E612EE"/>
    <w:rsid w:val="00E65A97"/>
    <w:rsid w:val="00EA6BF6"/>
    <w:rsid w:val="00EB76CF"/>
    <w:rsid w:val="00ED11AD"/>
    <w:rsid w:val="00EE0759"/>
    <w:rsid w:val="00EE1740"/>
    <w:rsid w:val="00EE279D"/>
    <w:rsid w:val="00EF4A9B"/>
    <w:rsid w:val="00F07086"/>
    <w:rsid w:val="00F21D1E"/>
    <w:rsid w:val="00F25950"/>
    <w:rsid w:val="00F30286"/>
    <w:rsid w:val="00F310D9"/>
    <w:rsid w:val="00F339E8"/>
    <w:rsid w:val="00F37F42"/>
    <w:rsid w:val="00FA0E2B"/>
    <w:rsid w:val="00FA2FFC"/>
    <w:rsid w:val="00FB387E"/>
    <w:rsid w:val="00FC1AC3"/>
    <w:rsid w:val="00FC1AE9"/>
    <w:rsid w:val="00FC66FF"/>
    <w:rsid w:val="00FD79BD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5B0419"/>
  <w15:docId w15:val="{C0A85007-B878-4B1E-B7A1-EB7DB8EB4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A060F"/>
    <w:rPr>
      <w:sz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A060F"/>
    <w:pPr>
      <w:keepNext/>
      <w:jc w:val="center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651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CA060F"/>
    <w:pPr>
      <w:jc w:val="center"/>
    </w:pPr>
    <w:rPr>
      <w:b/>
    </w:rPr>
  </w:style>
  <w:style w:type="paragraph" w:customStyle="1" w:styleId="H2">
    <w:name w:val="H2"/>
    <w:basedOn w:val="Normlny"/>
    <w:next w:val="Normlny"/>
    <w:rsid w:val="00CA060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4">
    <w:name w:val="H4"/>
    <w:basedOn w:val="Normlny"/>
    <w:next w:val="Normlny"/>
    <w:rsid w:val="00CA060F"/>
    <w:pPr>
      <w:keepNext/>
      <w:spacing w:before="100" w:after="100"/>
      <w:outlineLvl w:val="4"/>
    </w:pPr>
    <w:rPr>
      <w:b/>
      <w:snapToGrid w:val="0"/>
    </w:rPr>
  </w:style>
  <w:style w:type="character" w:styleId="Hypertextovprepojenie">
    <w:name w:val="Hyperlink"/>
    <w:basedOn w:val="Predvolenpsmoodseku"/>
    <w:rsid w:val="00CA060F"/>
    <w:rPr>
      <w:color w:val="0000FF"/>
      <w:u w:val="single"/>
    </w:rPr>
  </w:style>
  <w:style w:type="paragraph" w:styleId="Zarkazkladnhotextu">
    <w:name w:val="Body Text Indent"/>
    <w:basedOn w:val="Normlny"/>
    <w:rsid w:val="00CA060F"/>
    <w:pPr>
      <w:ind w:firstLine="360"/>
    </w:pPr>
    <w:rPr>
      <w:b/>
    </w:rPr>
  </w:style>
  <w:style w:type="paragraph" w:styleId="Zkladntext">
    <w:name w:val="Body Text"/>
    <w:basedOn w:val="Normlny"/>
    <w:rsid w:val="00CA060F"/>
    <w:pPr>
      <w:jc w:val="both"/>
    </w:pPr>
  </w:style>
  <w:style w:type="character" w:styleId="PouitHypertextovPrepojenie">
    <w:name w:val="FollowedHyperlink"/>
    <w:basedOn w:val="Predvolenpsmoodseku"/>
    <w:rsid w:val="00CA060F"/>
    <w:rPr>
      <w:color w:val="800080"/>
      <w:u w:val="single"/>
    </w:rPr>
  </w:style>
  <w:style w:type="paragraph" w:styleId="Textbubliny">
    <w:name w:val="Balloon Text"/>
    <w:basedOn w:val="Normlny"/>
    <w:semiHidden/>
    <w:rsid w:val="009F2C2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265191"/>
    <w:rPr>
      <w:b/>
      <w:sz w:val="24"/>
      <w:lang w:eastAsia="cs-CZ"/>
    </w:rPr>
  </w:style>
  <w:style w:type="character" w:customStyle="1" w:styleId="Nadpis2Char">
    <w:name w:val="Nadpis 2 Char"/>
    <w:basedOn w:val="Predvolenpsmoodseku"/>
    <w:link w:val="Nadpis2"/>
    <w:semiHidden/>
    <w:rsid w:val="00265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Hlavika">
    <w:name w:val="header"/>
    <w:basedOn w:val="Normlny"/>
    <w:link w:val="HlavikaChar"/>
    <w:unhideWhenUsed/>
    <w:rsid w:val="002651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5191"/>
    <w:rPr>
      <w:sz w:val="24"/>
      <w:lang w:eastAsia="cs-CZ"/>
    </w:rPr>
  </w:style>
  <w:style w:type="paragraph" w:styleId="Pta">
    <w:name w:val="footer"/>
    <w:basedOn w:val="Normlny"/>
    <w:link w:val="PtaChar"/>
    <w:unhideWhenUsed/>
    <w:rsid w:val="002651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5191"/>
    <w:rPr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2C7F6B"/>
    <w:pPr>
      <w:ind w:left="720"/>
      <w:contextualSpacing/>
    </w:pPr>
  </w:style>
  <w:style w:type="character" w:customStyle="1" w:styleId="h1a2">
    <w:name w:val="h1a2"/>
    <w:basedOn w:val="Predvolenpsmoodseku"/>
    <w:rsid w:val="00903F5B"/>
    <w:rPr>
      <w:vanish w:val="0"/>
      <w:webHidden w:val="0"/>
      <w:sz w:val="24"/>
      <w:szCs w:val="24"/>
      <w:specVanish w:val="0"/>
    </w:rPr>
  </w:style>
  <w:style w:type="character" w:styleId="Odkaznakomentr">
    <w:name w:val="annotation reference"/>
    <w:basedOn w:val="Predvolenpsmoodseku"/>
    <w:semiHidden/>
    <w:unhideWhenUsed/>
    <w:rsid w:val="00C60F2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C60F21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60F21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C60F2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C60F21"/>
    <w:rPr>
      <w:b/>
      <w:bCs/>
      <w:lang w:eastAsia="cs-CZ"/>
    </w:rPr>
  </w:style>
  <w:style w:type="paragraph" w:customStyle="1" w:styleId="odstavec1">
    <w:name w:val="odstavec 1"/>
    <w:basedOn w:val="Normlny"/>
    <w:rsid w:val="00045EEE"/>
    <w:pPr>
      <w:widowControl w:val="0"/>
      <w:suppressAutoHyphens/>
      <w:ind w:left="426" w:hanging="426"/>
    </w:pPr>
    <w:rPr>
      <w:rFonts w:eastAsia="Arial Unicode MS"/>
      <w:lang w:eastAsia="ar-SA"/>
    </w:rPr>
  </w:style>
  <w:style w:type="character" w:styleId="Zvraznenie">
    <w:name w:val="Emphasis"/>
    <w:basedOn w:val="Predvolenpsmoodseku"/>
    <w:qFormat/>
    <w:rsid w:val="00242A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D01C9-4B41-4B6B-9B88-90874C53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1433</Words>
  <Characters>9345</Characters>
  <Application>Microsoft Office Word</Application>
  <DocSecurity>0</DocSecurity>
  <Lines>259</Lines>
  <Paragraphs>109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Fg</vt:lpstr>
      <vt:lpstr>Fg</vt:lpstr>
    </vt:vector>
  </TitlesOfParts>
  <Company>new</Company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</dc:title>
  <dc:creator>new</dc:creator>
  <cp:lastModifiedBy>Miro Mikulášek</cp:lastModifiedBy>
  <cp:revision>2</cp:revision>
  <cp:lastPrinted>2018-10-20T14:30:00Z</cp:lastPrinted>
  <dcterms:created xsi:type="dcterms:W3CDTF">2025-10-19T08:16:00Z</dcterms:created>
  <dcterms:modified xsi:type="dcterms:W3CDTF">2025-10-19T08:16:00Z</dcterms:modified>
</cp:coreProperties>
</file>